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7C" w:rsidRDefault="0037787C" w:rsidP="0037787C">
      <w:pPr>
        <w:spacing w:after="0" w:line="322" w:lineRule="exact"/>
        <w:ind w:left="9204" w:right="860" w:firstLine="708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«УТВЕРЖДАЮ»</w:t>
      </w:r>
    </w:p>
    <w:p w:rsidR="0037787C" w:rsidRDefault="0037787C" w:rsidP="0037787C">
      <w:pPr>
        <w:spacing w:after="0" w:line="322" w:lineRule="exact"/>
        <w:ind w:left="9204" w:right="860" w:firstLine="708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Директор МБОУ «</w:t>
      </w:r>
      <w:proofErr w:type="spellStart"/>
      <w:r>
        <w:rPr>
          <w:rFonts w:ascii="PT Astra Serif" w:hAnsi="PT Astra Serif"/>
          <w:sz w:val="24"/>
          <w:szCs w:val="24"/>
        </w:rPr>
        <w:t>Падарская</w:t>
      </w:r>
      <w:proofErr w:type="spellEnd"/>
      <w:r>
        <w:rPr>
          <w:rFonts w:ascii="PT Astra Serif" w:hAnsi="PT Astra Serif"/>
          <w:sz w:val="24"/>
          <w:szCs w:val="24"/>
        </w:rPr>
        <w:t xml:space="preserve"> СОШ»</w:t>
      </w:r>
    </w:p>
    <w:p w:rsidR="0037787C" w:rsidRDefault="0037787C" w:rsidP="0037787C">
      <w:pPr>
        <w:spacing w:after="0" w:line="322" w:lineRule="exact"/>
        <w:ind w:left="9204" w:right="860" w:firstLine="708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______________________</w:t>
      </w:r>
      <w:proofErr w:type="spellStart"/>
      <w:r>
        <w:rPr>
          <w:rFonts w:ascii="PT Astra Serif" w:hAnsi="PT Astra Serif"/>
          <w:sz w:val="24"/>
          <w:szCs w:val="24"/>
        </w:rPr>
        <w:t>Ф.А.Караев</w:t>
      </w:r>
      <w:proofErr w:type="spellEnd"/>
    </w:p>
    <w:p w:rsidR="000636A1" w:rsidRPr="003E3A47" w:rsidRDefault="0037787C" w:rsidP="0037787C">
      <w:pPr>
        <w:spacing w:after="0" w:line="322" w:lineRule="exact"/>
        <w:ind w:left="9204" w:right="860" w:firstLine="708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proofErr w:type="gramStart"/>
      <w:r>
        <w:rPr>
          <w:rFonts w:ascii="PT Astra Serif" w:hAnsi="PT Astra Serif"/>
          <w:sz w:val="24"/>
          <w:szCs w:val="24"/>
        </w:rPr>
        <w:t>Приказ  111</w:t>
      </w:r>
      <w:proofErr w:type="gramEnd"/>
      <w:r>
        <w:rPr>
          <w:rFonts w:ascii="PT Astra Serif" w:hAnsi="PT Astra Serif"/>
          <w:sz w:val="24"/>
          <w:szCs w:val="24"/>
        </w:rPr>
        <w:t xml:space="preserve"> от14 сентября 2020 г.</w:t>
      </w:r>
      <w:r w:rsidR="00B55C3D">
        <w:rPr>
          <w:rFonts w:ascii="PT Astra Serif" w:hAnsi="PT Astra Serif"/>
          <w:sz w:val="24"/>
          <w:szCs w:val="24"/>
        </w:rPr>
        <w:t xml:space="preserve"> </w:t>
      </w:r>
    </w:p>
    <w:p w:rsidR="000636A1" w:rsidRPr="003E3A47" w:rsidRDefault="000636A1" w:rsidP="00D27013">
      <w:pPr>
        <w:spacing w:after="0" w:line="322" w:lineRule="exact"/>
        <w:ind w:right="860"/>
        <w:jc w:val="right"/>
        <w:rPr>
          <w:rFonts w:ascii="PT Astra Serif" w:hAnsi="PT Astra Serif"/>
          <w:sz w:val="24"/>
          <w:szCs w:val="24"/>
        </w:rPr>
      </w:pPr>
    </w:p>
    <w:p w:rsidR="000636A1" w:rsidRPr="003E3A47" w:rsidRDefault="000636A1" w:rsidP="000636A1">
      <w:pPr>
        <w:spacing w:after="0" w:line="322" w:lineRule="exact"/>
        <w:ind w:right="860"/>
        <w:jc w:val="right"/>
        <w:rPr>
          <w:rFonts w:ascii="PT Astra Serif" w:hAnsi="PT Astra Serif"/>
          <w:color w:val="FF0000"/>
          <w:sz w:val="24"/>
          <w:szCs w:val="24"/>
        </w:rPr>
      </w:pPr>
      <w:r w:rsidRPr="003E3A47">
        <w:rPr>
          <w:rFonts w:ascii="PT Astra Serif" w:hAnsi="PT Astra Serif"/>
          <w:sz w:val="24"/>
          <w:szCs w:val="24"/>
        </w:rPr>
        <w:t xml:space="preserve"> </w:t>
      </w:r>
      <w:r w:rsidRPr="003E3A47">
        <w:rPr>
          <w:rFonts w:ascii="PT Astra Serif" w:hAnsi="PT Astra Serif"/>
          <w:sz w:val="24"/>
          <w:szCs w:val="24"/>
        </w:rPr>
        <w:tab/>
      </w:r>
      <w:r w:rsidRPr="003E3A47">
        <w:rPr>
          <w:rFonts w:ascii="PT Astra Serif" w:hAnsi="PT Astra Serif"/>
          <w:sz w:val="24"/>
          <w:szCs w:val="24"/>
        </w:rPr>
        <w:tab/>
      </w:r>
      <w:r w:rsidRPr="003E3A47">
        <w:rPr>
          <w:rFonts w:ascii="PT Astra Serif" w:hAnsi="PT Astra Serif"/>
          <w:sz w:val="24"/>
          <w:szCs w:val="24"/>
        </w:rPr>
        <w:tab/>
      </w:r>
      <w:r w:rsidRPr="003E3A47">
        <w:rPr>
          <w:rFonts w:ascii="PT Astra Serif" w:hAnsi="PT Astra Serif"/>
          <w:sz w:val="24"/>
          <w:szCs w:val="24"/>
        </w:rPr>
        <w:tab/>
      </w:r>
      <w:r w:rsidRPr="003E3A47">
        <w:rPr>
          <w:rFonts w:ascii="PT Astra Serif" w:hAnsi="PT Astra Serif"/>
          <w:sz w:val="24"/>
          <w:szCs w:val="24"/>
        </w:rPr>
        <w:tab/>
      </w:r>
      <w:r w:rsidRPr="003E3A47">
        <w:rPr>
          <w:rFonts w:ascii="PT Astra Serif" w:hAnsi="PT Astra Serif"/>
          <w:sz w:val="24"/>
          <w:szCs w:val="24"/>
        </w:rPr>
        <w:tab/>
      </w:r>
      <w:r w:rsidRPr="003E3A47">
        <w:rPr>
          <w:rFonts w:ascii="PT Astra Serif" w:hAnsi="PT Astra Serif"/>
          <w:sz w:val="24"/>
          <w:szCs w:val="24"/>
        </w:rPr>
        <w:tab/>
      </w:r>
      <w:r w:rsidRPr="003E3A47">
        <w:rPr>
          <w:rFonts w:ascii="PT Astra Serif" w:hAnsi="PT Astra Serif"/>
          <w:sz w:val="24"/>
          <w:szCs w:val="24"/>
        </w:rPr>
        <w:tab/>
      </w:r>
      <w:r w:rsidRPr="003E3A47">
        <w:rPr>
          <w:rFonts w:ascii="PT Astra Serif" w:hAnsi="PT Astra Serif"/>
          <w:sz w:val="24"/>
          <w:szCs w:val="24"/>
        </w:rPr>
        <w:tab/>
      </w:r>
      <w:r w:rsidRPr="003E3A47">
        <w:rPr>
          <w:rFonts w:ascii="PT Astra Serif" w:hAnsi="PT Astra Serif"/>
          <w:sz w:val="24"/>
          <w:szCs w:val="24"/>
        </w:rPr>
        <w:tab/>
      </w:r>
      <w:r w:rsidRPr="003E3A47">
        <w:rPr>
          <w:rFonts w:ascii="PT Astra Serif" w:hAnsi="PT Astra Serif"/>
          <w:sz w:val="24"/>
          <w:szCs w:val="24"/>
        </w:rPr>
        <w:tab/>
      </w:r>
      <w:r w:rsidRPr="003E3A47">
        <w:rPr>
          <w:rFonts w:ascii="PT Astra Serif" w:hAnsi="PT Astra Serif"/>
          <w:sz w:val="24"/>
          <w:szCs w:val="24"/>
        </w:rPr>
        <w:tab/>
      </w:r>
      <w:r w:rsidRPr="003E3A47">
        <w:rPr>
          <w:rFonts w:ascii="PT Astra Serif" w:hAnsi="PT Astra Serif"/>
          <w:sz w:val="24"/>
          <w:szCs w:val="24"/>
        </w:rPr>
        <w:tab/>
      </w:r>
      <w:r w:rsidRPr="003E3A47">
        <w:rPr>
          <w:rFonts w:ascii="PT Astra Serif" w:hAnsi="PT Astra Serif"/>
          <w:sz w:val="24"/>
          <w:szCs w:val="24"/>
        </w:rPr>
        <w:tab/>
      </w:r>
      <w:r w:rsidRPr="003E3A47">
        <w:rPr>
          <w:rFonts w:ascii="PT Astra Serif" w:hAnsi="PT Astra Serif"/>
          <w:color w:val="FF0000"/>
          <w:sz w:val="24"/>
          <w:szCs w:val="24"/>
        </w:rPr>
        <w:t xml:space="preserve">    </w:t>
      </w:r>
    </w:p>
    <w:p w:rsidR="00FD5607" w:rsidRPr="003E3A47" w:rsidRDefault="00F703B3" w:rsidP="00112E3B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3E3A47">
        <w:rPr>
          <w:rFonts w:ascii="PT Astra Serif" w:hAnsi="PT Astra Serif"/>
          <w:b/>
          <w:sz w:val="24"/>
          <w:szCs w:val="24"/>
        </w:rPr>
        <w:t xml:space="preserve">Дорожная карта </w:t>
      </w:r>
    </w:p>
    <w:p w:rsidR="00935CB3" w:rsidRPr="003E3A47" w:rsidRDefault="00B55C3D" w:rsidP="00112E3B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по обеспечению  </w:t>
      </w:r>
      <w:r w:rsidR="00935CB3" w:rsidRPr="003E3A47">
        <w:rPr>
          <w:rFonts w:ascii="PT Astra Serif" w:hAnsi="PT Astra Serif"/>
          <w:b/>
          <w:sz w:val="24"/>
          <w:szCs w:val="24"/>
        </w:rPr>
        <w:t xml:space="preserve"> проведения Всероссийских проверочных работ</w:t>
      </w:r>
    </w:p>
    <w:p w:rsidR="00935CB3" w:rsidRPr="003E3A47" w:rsidRDefault="00935CB3" w:rsidP="00112E3B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3E3A47">
        <w:rPr>
          <w:rFonts w:ascii="PT Astra Serif" w:hAnsi="PT Astra Serif"/>
          <w:b/>
          <w:sz w:val="24"/>
          <w:szCs w:val="24"/>
        </w:rPr>
        <w:t xml:space="preserve"> в </w:t>
      </w:r>
      <w:r w:rsidR="00B55C3D">
        <w:rPr>
          <w:rFonts w:ascii="PT Astra Serif" w:hAnsi="PT Astra Serif"/>
          <w:b/>
          <w:sz w:val="24"/>
          <w:szCs w:val="24"/>
        </w:rPr>
        <w:t>МБОУ «</w:t>
      </w:r>
      <w:proofErr w:type="spellStart"/>
      <w:r w:rsidR="00B55C3D">
        <w:rPr>
          <w:rFonts w:ascii="PT Astra Serif" w:hAnsi="PT Astra Serif"/>
          <w:b/>
          <w:sz w:val="24"/>
          <w:szCs w:val="24"/>
        </w:rPr>
        <w:t>Падарская</w:t>
      </w:r>
      <w:proofErr w:type="spellEnd"/>
      <w:r w:rsidR="00B55C3D">
        <w:rPr>
          <w:rFonts w:ascii="PT Astra Serif" w:hAnsi="PT Astra Serif"/>
          <w:b/>
          <w:sz w:val="24"/>
          <w:szCs w:val="24"/>
        </w:rPr>
        <w:t xml:space="preserve"> СОШ»</w:t>
      </w:r>
    </w:p>
    <w:p w:rsidR="009A0AFA" w:rsidRPr="003E3A47" w:rsidRDefault="004C46AA" w:rsidP="00112E3B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в</w:t>
      </w:r>
      <w:r w:rsidR="00935CB3" w:rsidRPr="003E3A47">
        <w:rPr>
          <w:rFonts w:ascii="PT Astra Serif" w:hAnsi="PT Astra Serif"/>
          <w:b/>
          <w:sz w:val="24"/>
          <w:szCs w:val="24"/>
        </w:rPr>
        <w:t xml:space="preserve"> 20</w:t>
      </w:r>
      <w:r w:rsidR="00F703B3" w:rsidRPr="003E3A47">
        <w:rPr>
          <w:rFonts w:ascii="PT Astra Serif" w:hAnsi="PT Astra Serif"/>
          <w:b/>
          <w:sz w:val="24"/>
          <w:szCs w:val="24"/>
        </w:rPr>
        <w:t>20</w:t>
      </w:r>
      <w:r w:rsidR="009A0AFA" w:rsidRPr="003E3A47"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-2021 учебном году</w:t>
      </w:r>
    </w:p>
    <w:p w:rsidR="00034077" w:rsidRPr="003E3A47" w:rsidRDefault="00034077" w:rsidP="00034077">
      <w:pPr>
        <w:pStyle w:val="32"/>
        <w:shd w:val="clear" w:color="auto" w:fill="auto"/>
        <w:spacing w:before="0" w:line="240" w:lineRule="auto"/>
        <w:ind w:left="567" w:right="-284"/>
        <w:jc w:val="both"/>
        <w:rPr>
          <w:rFonts w:ascii="PT Astra Serif" w:hAnsi="PT Astra Serif"/>
          <w:sz w:val="24"/>
          <w:szCs w:val="24"/>
        </w:rPr>
      </w:pPr>
      <w:r w:rsidRPr="003E3A47">
        <w:rPr>
          <w:rFonts w:ascii="PT Astra Serif" w:hAnsi="PT Astra Serif"/>
          <w:sz w:val="24"/>
          <w:szCs w:val="24"/>
        </w:rPr>
        <w:t>Задачи:</w:t>
      </w:r>
    </w:p>
    <w:p w:rsidR="00034077" w:rsidRPr="003E3A47" w:rsidRDefault="00034077" w:rsidP="00034077">
      <w:pPr>
        <w:widowControl w:val="0"/>
        <w:numPr>
          <w:ilvl w:val="0"/>
          <w:numId w:val="2"/>
        </w:numPr>
        <w:tabs>
          <w:tab w:val="left" w:pos="518"/>
        </w:tabs>
        <w:spacing w:after="0" w:line="240" w:lineRule="auto"/>
        <w:ind w:left="567" w:right="230"/>
        <w:jc w:val="both"/>
        <w:rPr>
          <w:rFonts w:ascii="PT Astra Serif" w:hAnsi="PT Astra Serif"/>
          <w:sz w:val="24"/>
          <w:szCs w:val="24"/>
        </w:rPr>
      </w:pPr>
      <w:r w:rsidRPr="003E3A47">
        <w:rPr>
          <w:rFonts w:ascii="PT Astra Serif" w:hAnsi="PT Astra Serif"/>
          <w:sz w:val="24"/>
          <w:szCs w:val="24"/>
        </w:rPr>
        <w:t xml:space="preserve">развитие профессиональной компетентности руководящих и педагогических работников </w:t>
      </w:r>
      <w:proofErr w:type="gramStart"/>
      <w:r w:rsidR="00B55C3D">
        <w:rPr>
          <w:rFonts w:ascii="PT Astra Serif" w:hAnsi="PT Astra Serif"/>
          <w:sz w:val="24"/>
          <w:szCs w:val="24"/>
        </w:rPr>
        <w:t>МБОУ  «</w:t>
      </w:r>
      <w:proofErr w:type="spellStart"/>
      <w:proofErr w:type="gramEnd"/>
      <w:r w:rsidR="00B55C3D">
        <w:rPr>
          <w:rFonts w:ascii="PT Astra Serif" w:hAnsi="PT Astra Serif"/>
          <w:sz w:val="24"/>
          <w:szCs w:val="24"/>
        </w:rPr>
        <w:t>Падарская</w:t>
      </w:r>
      <w:proofErr w:type="spellEnd"/>
      <w:r w:rsidR="00B55C3D">
        <w:rPr>
          <w:rFonts w:ascii="PT Astra Serif" w:hAnsi="PT Astra Serif"/>
          <w:sz w:val="24"/>
          <w:szCs w:val="24"/>
        </w:rPr>
        <w:t xml:space="preserve"> СОШ»</w:t>
      </w:r>
      <w:r w:rsidR="00C37357">
        <w:rPr>
          <w:rFonts w:ascii="PT Astra Serif" w:hAnsi="PT Astra Serif"/>
          <w:sz w:val="24"/>
          <w:szCs w:val="24"/>
        </w:rPr>
        <w:t xml:space="preserve"> </w:t>
      </w:r>
      <w:r w:rsidRPr="003E3A47">
        <w:rPr>
          <w:rFonts w:ascii="PT Astra Serif" w:hAnsi="PT Astra Serif"/>
          <w:sz w:val="24"/>
          <w:szCs w:val="24"/>
        </w:rPr>
        <w:t>в вопросах формирования единого образовательного пространс</w:t>
      </w:r>
      <w:r w:rsidR="000636A1" w:rsidRPr="003E3A47">
        <w:rPr>
          <w:rFonts w:ascii="PT Astra Serif" w:hAnsi="PT Astra Serif"/>
          <w:sz w:val="24"/>
          <w:szCs w:val="24"/>
        </w:rPr>
        <w:t>тва Российской Федерации, разви</w:t>
      </w:r>
      <w:r w:rsidRPr="003E3A47">
        <w:rPr>
          <w:rFonts w:ascii="PT Astra Serif" w:hAnsi="PT Astra Serif"/>
          <w:sz w:val="24"/>
          <w:szCs w:val="24"/>
        </w:rPr>
        <w:t>тия единой системы оценки качества образования в Российской Федерации, новых процедур оценки качества образования в 2020</w:t>
      </w:r>
      <w:r w:rsidR="004C46AA">
        <w:rPr>
          <w:rFonts w:ascii="PT Astra Serif" w:hAnsi="PT Astra Serif"/>
          <w:sz w:val="24"/>
          <w:szCs w:val="24"/>
        </w:rPr>
        <w:t xml:space="preserve"> </w:t>
      </w:r>
      <w:r w:rsidRPr="003E3A47">
        <w:rPr>
          <w:rFonts w:ascii="PT Astra Serif" w:hAnsi="PT Astra Serif"/>
          <w:sz w:val="24"/>
          <w:szCs w:val="24"/>
        </w:rPr>
        <w:t>году, сути Всероссийских</w:t>
      </w:r>
      <w:r w:rsidR="00B55C3D">
        <w:rPr>
          <w:rFonts w:ascii="PT Astra Serif" w:hAnsi="PT Astra Serif"/>
          <w:sz w:val="24"/>
          <w:szCs w:val="24"/>
        </w:rPr>
        <w:t xml:space="preserve"> проверочных работ </w:t>
      </w:r>
      <w:r w:rsidRPr="003E3A47">
        <w:rPr>
          <w:rFonts w:ascii="PT Astra Serif" w:hAnsi="PT Astra Serif"/>
          <w:sz w:val="24"/>
          <w:szCs w:val="24"/>
        </w:rPr>
        <w:t>, интерпретации и использова</w:t>
      </w:r>
      <w:r w:rsidRPr="003E3A47">
        <w:rPr>
          <w:rFonts w:ascii="PT Astra Serif" w:hAnsi="PT Astra Serif"/>
          <w:sz w:val="24"/>
          <w:szCs w:val="24"/>
        </w:rPr>
        <w:softHyphen/>
        <w:t>нии результатов ВПР;</w:t>
      </w:r>
    </w:p>
    <w:p w:rsidR="00034077" w:rsidRPr="003E3A47" w:rsidRDefault="00034077" w:rsidP="00034077">
      <w:pPr>
        <w:widowControl w:val="0"/>
        <w:numPr>
          <w:ilvl w:val="0"/>
          <w:numId w:val="2"/>
        </w:numPr>
        <w:tabs>
          <w:tab w:val="left" w:pos="518"/>
        </w:tabs>
        <w:spacing w:after="0" w:line="240" w:lineRule="auto"/>
        <w:ind w:left="567" w:right="230"/>
        <w:jc w:val="both"/>
        <w:rPr>
          <w:rFonts w:ascii="PT Astra Serif" w:hAnsi="PT Astra Serif"/>
          <w:sz w:val="24"/>
          <w:szCs w:val="24"/>
        </w:rPr>
      </w:pPr>
      <w:r w:rsidRPr="003E3A47">
        <w:rPr>
          <w:rFonts w:ascii="PT Astra Serif" w:hAnsi="PT Astra Serif"/>
          <w:sz w:val="24"/>
          <w:szCs w:val="24"/>
        </w:rPr>
        <w:t>создание условий (организационных, кадровых, психолого-педагогических, информационно-мето</w:t>
      </w:r>
      <w:r w:rsidR="00B55C3D">
        <w:rPr>
          <w:rFonts w:ascii="PT Astra Serif" w:hAnsi="PT Astra Serif"/>
          <w:sz w:val="24"/>
          <w:szCs w:val="24"/>
        </w:rPr>
        <w:t>дических) для проведения ВПР в 5, 6,7,</w:t>
      </w:r>
      <w:proofErr w:type="gramStart"/>
      <w:r w:rsidR="00B55C3D">
        <w:rPr>
          <w:rFonts w:ascii="PT Astra Serif" w:hAnsi="PT Astra Serif"/>
          <w:sz w:val="24"/>
          <w:szCs w:val="24"/>
        </w:rPr>
        <w:t xml:space="preserve">8 </w:t>
      </w:r>
      <w:r w:rsidRPr="003E3A47">
        <w:rPr>
          <w:rFonts w:ascii="PT Astra Serif" w:hAnsi="PT Astra Serif"/>
          <w:sz w:val="24"/>
          <w:szCs w:val="24"/>
        </w:rPr>
        <w:t xml:space="preserve"> классах</w:t>
      </w:r>
      <w:proofErr w:type="gramEnd"/>
      <w:r w:rsidRPr="003E3A47">
        <w:rPr>
          <w:rFonts w:ascii="PT Astra Serif" w:hAnsi="PT Astra Serif"/>
          <w:sz w:val="24"/>
          <w:szCs w:val="24"/>
        </w:rPr>
        <w:t xml:space="preserve"> и обеспечение динамики образовательных результатов по сравнению с рез</w:t>
      </w:r>
      <w:r w:rsidR="00B55C3D">
        <w:rPr>
          <w:rFonts w:ascii="PT Astra Serif" w:hAnsi="PT Astra Serif"/>
          <w:sz w:val="24"/>
          <w:szCs w:val="24"/>
        </w:rPr>
        <w:t>ультатами ВПР предыдущих лет</w:t>
      </w:r>
      <w:r w:rsidRPr="003E3A47">
        <w:rPr>
          <w:rFonts w:ascii="PT Astra Serif" w:hAnsi="PT Astra Serif"/>
          <w:sz w:val="24"/>
          <w:szCs w:val="24"/>
        </w:rPr>
        <w:t>;</w:t>
      </w:r>
    </w:p>
    <w:p w:rsidR="00034077" w:rsidRPr="003E3A47" w:rsidRDefault="00034077" w:rsidP="00034077">
      <w:pPr>
        <w:widowControl w:val="0"/>
        <w:numPr>
          <w:ilvl w:val="0"/>
          <w:numId w:val="2"/>
        </w:numPr>
        <w:tabs>
          <w:tab w:val="left" w:pos="518"/>
        </w:tabs>
        <w:spacing w:after="0" w:line="240" w:lineRule="auto"/>
        <w:ind w:left="567" w:right="230"/>
        <w:jc w:val="both"/>
        <w:rPr>
          <w:rFonts w:ascii="PT Astra Serif" w:hAnsi="PT Astra Serif"/>
          <w:sz w:val="24"/>
          <w:szCs w:val="24"/>
        </w:rPr>
      </w:pPr>
      <w:r w:rsidRPr="003E3A47">
        <w:rPr>
          <w:rFonts w:ascii="PT Astra Serif" w:hAnsi="PT Astra Serif"/>
          <w:sz w:val="24"/>
          <w:szCs w:val="24"/>
        </w:rPr>
        <w:t xml:space="preserve">обеспечение объективности результатов ВПР в </w:t>
      </w:r>
      <w:r w:rsidR="00B55C3D">
        <w:rPr>
          <w:rFonts w:ascii="PT Astra Serif" w:hAnsi="PT Astra Serif"/>
          <w:sz w:val="24"/>
          <w:szCs w:val="24"/>
        </w:rPr>
        <w:t>МБОУ «</w:t>
      </w:r>
      <w:proofErr w:type="spellStart"/>
      <w:r w:rsidR="00B55C3D">
        <w:rPr>
          <w:rFonts w:ascii="PT Astra Serif" w:hAnsi="PT Astra Serif"/>
          <w:sz w:val="24"/>
          <w:szCs w:val="24"/>
        </w:rPr>
        <w:t>Падарская</w:t>
      </w:r>
      <w:proofErr w:type="spellEnd"/>
      <w:r w:rsidR="00B55C3D">
        <w:rPr>
          <w:rFonts w:ascii="PT Astra Serif" w:hAnsi="PT Astra Serif"/>
          <w:sz w:val="24"/>
          <w:szCs w:val="24"/>
        </w:rPr>
        <w:t xml:space="preserve"> СОШ»</w:t>
      </w:r>
      <w:r w:rsidR="003E3A47" w:rsidRPr="003E3A47">
        <w:rPr>
          <w:rFonts w:ascii="PT Astra Serif" w:hAnsi="PT Astra Serif"/>
          <w:sz w:val="24"/>
          <w:szCs w:val="24"/>
        </w:rPr>
        <w:t>;</w:t>
      </w:r>
    </w:p>
    <w:p w:rsidR="00034077" w:rsidRPr="003E3A47" w:rsidRDefault="00034077" w:rsidP="00034077">
      <w:pPr>
        <w:widowControl w:val="0"/>
        <w:numPr>
          <w:ilvl w:val="0"/>
          <w:numId w:val="2"/>
        </w:numPr>
        <w:tabs>
          <w:tab w:val="left" w:pos="518"/>
        </w:tabs>
        <w:spacing w:after="0" w:line="240" w:lineRule="auto"/>
        <w:ind w:left="567" w:right="230"/>
        <w:jc w:val="both"/>
        <w:rPr>
          <w:rFonts w:ascii="PT Astra Serif" w:hAnsi="PT Astra Serif"/>
          <w:sz w:val="24"/>
          <w:szCs w:val="24"/>
        </w:rPr>
      </w:pPr>
      <w:r w:rsidRPr="003E3A47">
        <w:rPr>
          <w:rFonts w:ascii="PT Astra Serif" w:hAnsi="PT Astra Serif"/>
          <w:sz w:val="24"/>
          <w:szCs w:val="24"/>
        </w:rPr>
        <w:t>формирование позитивного отношения общественности к проведению ВПР.</w:t>
      </w:r>
    </w:p>
    <w:p w:rsidR="00034077" w:rsidRPr="003E3A47" w:rsidRDefault="00034077" w:rsidP="00935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636A1" w:rsidRPr="003E3A47" w:rsidRDefault="000636A1" w:rsidP="00935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pPr w:leftFromText="180" w:rightFromText="180" w:horzAnchor="margin" w:tblpY="585"/>
        <w:tblW w:w="16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"/>
        <w:gridCol w:w="5495"/>
        <w:gridCol w:w="1984"/>
        <w:gridCol w:w="3681"/>
        <w:gridCol w:w="4253"/>
      </w:tblGrid>
      <w:tr w:rsidR="009A0AFA" w:rsidRPr="003E3A47" w:rsidTr="00C37357">
        <w:tc>
          <w:tcPr>
            <w:tcW w:w="606" w:type="dxa"/>
          </w:tcPr>
          <w:p w:rsidR="009A0AFA" w:rsidRPr="003E3A47" w:rsidRDefault="009A0AFA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495" w:type="dxa"/>
          </w:tcPr>
          <w:p w:rsidR="009A0AFA" w:rsidRPr="003E3A47" w:rsidRDefault="009A0AFA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9A0AFA" w:rsidRPr="003E3A47" w:rsidRDefault="009A0AFA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Дата проведения</w:t>
            </w:r>
          </w:p>
        </w:tc>
        <w:tc>
          <w:tcPr>
            <w:tcW w:w="3681" w:type="dxa"/>
          </w:tcPr>
          <w:p w:rsidR="009A0AFA" w:rsidRPr="003E3A47" w:rsidRDefault="009A0AFA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Ответственные</w:t>
            </w:r>
          </w:p>
        </w:tc>
        <w:tc>
          <w:tcPr>
            <w:tcW w:w="4253" w:type="dxa"/>
          </w:tcPr>
          <w:p w:rsidR="009A0AFA" w:rsidRPr="003E3A47" w:rsidRDefault="009A0AFA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Ожидаемый результат</w:t>
            </w:r>
          </w:p>
        </w:tc>
      </w:tr>
      <w:tr w:rsidR="009A0AFA" w:rsidRPr="003E3A47" w:rsidTr="00C37357">
        <w:tc>
          <w:tcPr>
            <w:tcW w:w="16019" w:type="dxa"/>
            <w:gridSpan w:val="5"/>
            <w:vAlign w:val="center"/>
          </w:tcPr>
          <w:p w:rsidR="00935CB3" w:rsidRPr="003E3A47" w:rsidRDefault="009A0AFA" w:rsidP="00C3735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  <w:t>Мероприятия по формированию нормативно-правового обеспечения проведения Всероссийских проверочных работ</w:t>
            </w:r>
          </w:p>
        </w:tc>
      </w:tr>
      <w:tr w:rsidR="009A0AFA" w:rsidRPr="003E3A47" w:rsidTr="00C37357">
        <w:tc>
          <w:tcPr>
            <w:tcW w:w="606" w:type="dxa"/>
            <w:vAlign w:val="center"/>
          </w:tcPr>
          <w:p w:rsidR="009A0AFA" w:rsidRPr="003E3A47" w:rsidRDefault="009A0AFA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5495" w:type="dxa"/>
          </w:tcPr>
          <w:p w:rsidR="009D3E0F" w:rsidRPr="003E3A47" w:rsidRDefault="009A0AFA" w:rsidP="00C3735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Издание приказа о назначении </w:t>
            </w:r>
            <w:r w:rsidR="00D27013" w:rsidRPr="003E3A47">
              <w:rPr>
                <w:rFonts w:ascii="PT Astra Serif" w:hAnsi="PT Astra Serif"/>
                <w:sz w:val="24"/>
                <w:szCs w:val="24"/>
              </w:rPr>
              <w:t xml:space="preserve">ответственных за проведение </w:t>
            </w:r>
            <w:r w:rsidR="009D3E0F" w:rsidRPr="003E3A47">
              <w:rPr>
                <w:rFonts w:ascii="PT Astra Serif" w:hAnsi="PT Astra Serif"/>
                <w:sz w:val="24"/>
                <w:szCs w:val="24"/>
              </w:rPr>
              <w:t>Всероссийских проверочных работ</w:t>
            </w:r>
          </w:p>
          <w:p w:rsidR="009A0AFA" w:rsidRPr="003E3A47" w:rsidRDefault="009A0AFA" w:rsidP="00C3735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A0AFA" w:rsidRPr="003E3A47" w:rsidRDefault="00B55C3D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сентябрь</w:t>
            </w:r>
          </w:p>
          <w:p w:rsidR="00005161" w:rsidRDefault="00005161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2020</w:t>
            </w:r>
          </w:p>
          <w:p w:rsidR="004C46AA" w:rsidRPr="003E3A47" w:rsidRDefault="004C46AA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март-апрель 2021</w:t>
            </w:r>
          </w:p>
        </w:tc>
        <w:tc>
          <w:tcPr>
            <w:tcW w:w="3681" w:type="dxa"/>
            <w:vAlign w:val="center"/>
          </w:tcPr>
          <w:p w:rsidR="009A0AFA" w:rsidRPr="003E3A47" w:rsidRDefault="00B55C3D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Караев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Ф.А</w:t>
            </w:r>
            <w:r w:rsidR="00D27013" w:rsidRPr="003E3A47">
              <w:rPr>
                <w:rFonts w:ascii="PT Astra Serif" w:hAnsi="PT Astra Serif"/>
                <w:sz w:val="24"/>
                <w:szCs w:val="24"/>
              </w:rPr>
              <w:t>.- директор школы</w:t>
            </w:r>
          </w:p>
        </w:tc>
        <w:tc>
          <w:tcPr>
            <w:tcW w:w="4253" w:type="dxa"/>
            <w:vAlign w:val="center"/>
          </w:tcPr>
          <w:p w:rsidR="009A0AFA" w:rsidRPr="003E3A47" w:rsidRDefault="009A0AFA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Ответственны</w:t>
            </w:r>
            <w:r w:rsidR="00853F82" w:rsidRPr="003E3A47">
              <w:rPr>
                <w:rFonts w:ascii="PT Astra Serif" w:hAnsi="PT Astra Serif"/>
                <w:sz w:val="24"/>
                <w:szCs w:val="24"/>
              </w:rPr>
              <w:t>е</w:t>
            </w:r>
            <w:r w:rsidRPr="003E3A47">
              <w:rPr>
                <w:rFonts w:ascii="PT Astra Serif" w:hAnsi="PT Astra Serif"/>
                <w:sz w:val="24"/>
                <w:szCs w:val="24"/>
              </w:rPr>
              <w:t xml:space="preserve"> за ВПР на </w:t>
            </w:r>
            <w:r w:rsidR="00D27013" w:rsidRPr="003E3A47">
              <w:rPr>
                <w:rFonts w:ascii="PT Astra Serif" w:hAnsi="PT Astra Serif"/>
                <w:sz w:val="24"/>
                <w:szCs w:val="24"/>
              </w:rPr>
              <w:t>школьном уровне</w:t>
            </w:r>
            <w:r w:rsidRPr="003E3A4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9A0AFA" w:rsidRPr="003E3A47" w:rsidTr="00C37357">
        <w:tc>
          <w:tcPr>
            <w:tcW w:w="606" w:type="dxa"/>
            <w:vAlign w:val="center"/>
          </w:tcPr>
          <w:p w:rsidR="009A0AFA" w:rsidRPr="003E3A47" w:rsidRDefault="009A0AFA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5495" w:type="dxa"/>
          </w:tcPr>
          <w:p w:rsidR="009A0AFA" w:rsidRPr="003E3A47" w:rsidRDefault="00935CB3" w:rsidP="00C3735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Издание приказа</w:t>
            </w:r>
            <w:r w:rsidR="009A0AFA" w:rsidRPr="003E3A4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E3A47">
              <w:rPr>
                <w:rFonts w:ascii="PT Astra Serif" w:hAnsi="PT Astra Serif"/>
                <w:sz w:val="24"/>
                <w:szCs w:val="24"/>
              </w:rPr>
              <w:t xml:space="preserve">по </w:t>
            </w:r>
            <w:r w:rsidR="009A0AFA" w:rsidRPr="003E3A47">
              <w:rPr>
                <w:rFonts w:ascii="PT Astra Serif" w:hAnsi="PT Astra Serif"/>
                <w:sz w:val="24"/>
                <w:szCs w:val="24"/>
              </w:rPr>
              <w:t xml:space="preserve">подготовке и </w:t>
            </w:r>
            <w:r w:rsidRPr="003E3A47">
              <w:rPr>
                <w:rFonts w:ascii="PT Astra Serif" w:hAnsi="PT Astra Serif"/>
                <w:sz w:val="24"/>
                <w:szCs w:val="24"/>
              </w:rPr>
              <w:t>проведению</w:t>
            </w:r>
            <w:r w:rsidR="009A0AFA" w:rsidRPr="003E3A47">
              <w:rPr>
                <w:rFonts w:ascii="PT Astra Serif" w:hAnsi="PT Astra Serif"/>
                <w:sz w:val="24"/>
                <w:szCs w:val="24"/>
              </w:rPr>
              <w:t xml:space="preserve"> ВПР по соответствующим учебным предметам</w:t>
            </w:r>
          </w:p>
        </w:tc>
        <w:tc>
          <w:tcPr>
            <w:tcW w:w="1984" w:type="dxa"/>
            <w:vAlign w:val="center"/>
          </w:tcPr>
          <w:p w:rsidR="009A0AFA" w:rsidRPr="003E3A47" w:rsidRDefault="009A0AFA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3681" w:type="dxa"/>
            <w:vAlign w:val="center"/>
          </w:tcPr>
          <w:p w:rsidR="0037787C" w:rsidRDefault="0037787C" w:rsidP="00C3735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Шекербекова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Д.К.,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Джанбалаева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З.Г.-</w:t>
            </w:r>
          </w:p>
          <w:p w:rsidR="009A0AFA" w:rsidRPr="003E3A47" w:rsidRDefault="0037787C" w:rsidP="00C3735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школьные </w:t>
            </w:r>
            <w:r w:rsidR="004C46AA">
              <w:rPr>
                <w:rFonts w:ascii="PT Astra Serif" w:hAnsi="PT Astra Serif"/>
                <w:sz w:val="24"/>
                <w:szCs w:val="24"/>
              </w:rPr>
              <w:t xml:space="preserve"> координатор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</w:p>
        </w:tc>
        <w:tc>
          <w:tcPr>
            <w:tcW w:w="4253" w:type="dxa"/>
            <w:vAlign w:val="center"/>
          </w:tcPr>
          <w:p w:rsidR="009A0AFA" w:rsidRPr="003E3A47" w:rsidRDefault="009A0AFA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Основание для организации и проведения ВПР в </w:t>
            </w:r>
            <w:r w:rsidR="00D27013" w:rsidRPr="003E3A47">
              <w:rPr>
                <w:rFonts w:ascii="PT Astra Serif" w:hAnsi="PT Astra Serif"/>
                <w:sz w:val="24"/>
                <w:szCs w:val="24"/>
              </w:rPr>
              <w:t>школе</w:t>
            </w:r>
          </w:p>
        </w:tc>
      </w:tr>
      <w:tr w:rsidR="00935CB3" w:rsidRPr="003E3A47" w:rsidTr="00C37357">
        <w:tc>
          <w:tcPr>
            <w:tcW w:w="606" w:type="dxa"/>
            <w:vAlign w:val="center"/>
          </w:tcPr>
          <w:p w:rsidR="00935CB3" w:rsidRPr="003E3A47" w:rsidRDefault="0081581F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5495" w:type="dxa"/>
          </w:tcPr>
          <w:p w:rsidR="00935CB3" w:rsidRPr="003E3A47" w:rsidRDefault="00935CB3" w:rsidP="00C3735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Разработка плана мероприятий по организации и проведению </w:t>
            </w:r>
            <w:r w:rsidR="003E3A47" w:rsidRPr="003E3A47">
              <w:rPr>
                <w:rFonts w:ascii="PT Astra Serif" w:hAnsi="PT Astra Serif"/>
                <w:sz w:val="24"/>
                <w:szCs w:val="24"/>
              </w:rPr>
              <w:t>ВПР с учётом</w:t>
            </w:r>
            <w:r w:rsidR="0059567E" w:rsidRPr="003E3A47">
              <w:rPr>
                <w:rFonts w:ascii="PT Astra Serif" w:hAnsi="PT Astra Serif"/>
                <w:sz w:val="24"/>
                <w:szCs w:val="24"/>
              </w:rPr>
              <w:t xml:space="preserve"> письма </w:t>
            </w:r>
            <w:r w:rsidR="003E3A47" w:rsidRPr="003E3A47">
              <w:rPr>
                <w:rFonts w:ascii="PT Astra Serif" w:hAnsi="PT Astra Serif"/>
                <w:sz w:val="24"/>
                <w:szCs w:val="24"/>
              </w:rPr>
              <w:t>Рособрнадзора от</w:t>
            </w:r>
            <w:r w:rsidR="0059567E" w:rsidRPr="003E3A47">
              <w:rPr>
                <w:rFonts w:ascii="PT Astra Serif" w:hAnsi="PT Astra Serif"/>
                <w:sz w:val="24"/>
                <w:szCs w:val="24"/>
              </w:rPr>
              <w:t xml:space="preserve"> 16.03.2018г. №05-71 «Рекомендаций по повышению объективности оценки образовательных результатов».</w:t>
            </w:r>
          </w:p>
          <w:p w:rsidR="000636A1" w:rsidRPr="003E3A47" w:rsidRDefault="000636A1" w:rsidP="00C3735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C46AA" w:rsidRDefault="004C46AA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Сентябрь-октябрь</w:t>
            </w:r>
          </w:p>
          <w:p w:rsidR="00935CB3" w:rsidRPr="003E3A47" w:rsidRDefault="0059567E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Ф</w:t>
            </w:r>
            <w:r w:rsidR="00935CB3" w:rsidRPr="003E3A47">
              <w:rPr>
                <w:rFonts w:ascii="PT Astra Serif" w:hAnsi="PT Astra Serif"/>
                <w:sz w:val="24"/>
                <w:szCs w:val="24"/>
              </w:rPr>
              <w:t>евраль</w:t>
            </w:r>
            <w:r w:rsidRPr="003E3A47">
              <w:rPr>
                <w:rFonts w:ascii="PT Astra Serif" w:hAnsi="PT Astra Serif"/>
                <w:sz w:val="24"/>
                <w:szCs w:val="24"/>
              </w:rPr>
              <w:t>-март</w:t>
            </w:r>
          </w:p>
          <w:p w:rsidR="00005161" w:rsidRPr="003E3A47" w:rsidRDefault="00005161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3681" w:type="dxa"/>
            <w:vAlign w:val="center"/>
          </w:tcPr>
          <w:p w:rsidR="00935CB3" w:rsidRPr="003E3A47" w:rsidRDefault="0037787C" w:rsidP="00C3735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школьные</w:t>
            </w:r>
            <w:r w:rsidR="004C46AA">
              <w:rPr>
                <w:rFonts w:ascii="PT Astra Serif" w:hAnsi="PT Astra Serif"/>
                <w:sz w:val="24"/>
                <w:szCs w:val="24"/>
              </w:rPr>
              <w:t xml:space="preserve"> координатор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</w:p>
        </w:tc>
        <w:tc>
          <w:tcPr>
            <w:tcW w:w="4253" w:type="dxa"/>
            <w:vAlign w:val="center"/>
          </w:tcPr>
          <w:p w:rsidR="00935CB3" w:rsidRPr="003E3A47" w:rsidRDefault="00935CB3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План мероприятий </w:t>
            </w:r>
            <w:r w:rsidR="00D27013" w:rsidRPr="003E3A47">
              <w:rPr>
                <w:rFonts w:ascii="PT Astra Serif" w:hAnsi="PT Astra Serif"/>
                <w:sz w:val="24"/>
                <w:szCs w:val="24"/>
              </w:rPr>
              <w:t>школы</w:t>
            </w:r>
            <w:r w:rsidR="00193021" w:rsidRPr="003E3A4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9A0AFA" w:rsidRPr="003E3A47" w:rsidTr="00C37357">
        <w:tc>
          <w:tcPr>
            <w:tcW w:w="606" w:type="dxa"/>
            <w:vAlign w:val="center"/>
          </w:tcPr>
          <w:p w:rsidR="009A0AFA" w:rsidRPr="003E3A47" w:rsidRDefault="009A0AFA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1.</w:t>
            </w:r>
            <w:r w:rsidR="005B7289" w:rsidRPr="003E3A47">
              <w:rPr>
                <w:rFonts w:ascii="PT Astra Serif" w:hAnsi="PT Astra Serif"/>
                <w:sz w:val="24"/>
                <w:szCs w:val="24"/>
              </w:rPr>
              <w:t>4</w:t>
            </w:r>
            <w:r w:rsidRPr="003E3A47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5495" w:type="dxa"/>
            <w:vAlign w:val="center"/>
          </w:tcPr>
          <w:p w:rsidR="009A0AFA" w:rsidRPr="003E3A47" w:rsidRDefault="009A0AFA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Издание приказа</w:t>
            </w:r>
            <w:r w:rsidR="00935CB3" w:rsidRPr="003E3A47">
              <w:rPr>
                <w:rFonts w:ascii="PT Astra Serif" w:hAnsi="PT Astra Serif"/>
                <w:sz w:val="24"/>
                <w:szCs w:val="24"/>
              </w:rPr>
              <w:t xml:space="preserve"> об итогах проведения ВПР в 20</w:t>
            </w:r>
            <w:r w:rsidR="00853F82" w:rsidRPr="003E3A47">
              <w:rPr>
                <w:rFonts w:ascii="PT Astra Serif" w:hAnsi="PT Astra Serif"/>
                <w:sz w:val="24"/>
                <w:szCs w:val="24"/>
              </w:rPr>
              <w:t>20</w:t>
            </w:r>
            <w:r w:rsidRPr="003E3A47">
              <w:rPr>
                <w:rFonts w:ascii="PT Astra Serif" w:hAnsi="PT Astra Serif"/>
                <w:sz w:val="24"/>
                <w:szCs w:val="24"/>
              </w:rPr>
              <w:t xml:space="preserve"> году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0AFA" w:rsidRPr="003E3A47" w:rsidRDefault="00005161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до 31.10.2020</w:t>
            </w:r>
          </w:p>
        </w:tc>
        <w:tc>
          <w:tcPr>
            <w:tcW w:w="3681" w:type="dxa"/>
            <w:vAlign w:val="center"/>
          </w:tcPr>
          <w:p w:rsidR="009A0AFA" w:rsidRPr="003E3A47" w:rsidRDefault="0037787C" w:rsidP="00C3735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Школьные координаторы</w:t>
            </w:r>
          </w:p>
        </w:tc>
        <w:tc>
          <w:tcPr>
            <w:tcW w:w="4253" w:type="dxa"/>
            <w:vAlign w:val="center"/>
          </w:tcPr>
          <w:p w:rsidR="009A0AFA" w:rsidRPr="003E3A47" w:rsidRDefault="009A0AFA" w:rsidP="00C3735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Принятие управленческих решений по устранению негативных явлений</w:t>
            </w:r>
          </w:p>
        </w:tc>
      </w:tr>
      <w:tr w:rsidR="009A0AFA" w:rsidRPr="003E3A47" w:rsidTr="00C37357">
        <w:tc>
          <w:tcPr>
            <w:tcW w:w="16019" w:type="dxa"/>
            <w:gridSpan w:val="5"/>
          </w:tcPr>
          <w:p w:rsidR="00935CB3" w:rsidRPr="003E3A47" w:rsidRDefault="009A0AFA" w:rsidP="00C3735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3E3A47"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Контроль организации и </w:t>
            </w:r>
            <w:r w:rsidR="003E3A47" w:rsidRPr="003E3A47">
              <w:rPr>
                <w:rFonts w:ascii="PT Astra Serif" w:hAnsi="PT Astra Serif"/>
                <w:b/>
                <w:i/>
                <w:sz w:val="24"/>
                <w:szCs w:val="24"/>
              </w:rPr>
              <w:t>проведения ВПР</w:t>
            </w:r>
            <w:r w:rsidRPr="003E3A47"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A0AFA" w:rsidRPr="003E3A47" w:rsidTr="00C37357">
        <w:tc>
          <w:tcPr>
            <w:tcW w:w="606" w:type="dxa"/>
            <w:vAlign w:val="center"/>
          </w:tcPr>
          <w:p w:rsidR="009A0AFA" w:rsidRPr="003E3A47" w:rsidRDefault="008575AD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2.</w:t>
            </w:r>
            <w:r w:rsidR="004C46A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495" w:type="dxa"/>
            <w:vAlign w:val="center"/>
          </w:tcPr>
          <w:p w:rsidR="009A0AFA" w:rsidRPr="003E3A47" w:rsidRDefault="009A0AFA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Присутствие специалистов </w:t>
            </w:r>
            <w:r w:rsidR="00031613" w:rsidRPr="003E3A47">
              <w:rPr>
                <w:rFonts w:ascii="PT Astra Serif" w:hAnsi="PT Astra Serif"/>
                <w:sz w:val="24"/>
                <w:szCs w:val="24"/>
              </w:rPr>
              <w:t>Управления образования</w:t>
            </w:r>
            <w:r w:rsidR="004C46A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E3A47">
              <w:rPr>
                <w:rFonts w:ascii="PT Astra Serif" w:hAnsi="PT Astra Serif"/>
                <w:sz w:val="24"/>
                <w:szCs w:val="24"/>
              </w:rPr>
              <w:t xml:space="preserve"> в дни проведения ВПР в </w:t>
            </w:r>
            <w:r w:rsidR="00031613" w:rsidRPr="003E3A47">
              <w:rPr>
                <w:rFonts w:ascii="PT Astra Serif" w:hAnsi="PT Astra Serif"/>
                <w:sz w:val="24"/>
                <w:szCs w:val="24"/>
              </w:rPr>
              <w:t>20</w:t>
            </w:r>
            <w:r w:rsidR="00853F82" w:rsidRPr="003E3A47">
              <w:rPr>
                <w:rFonts w:ascii="PT Astra Serif" w:hAnsi="PT Astra Serif"/>
                <w:sz w:val="24"/>
                <w:szCs w:val="24"/>
              </w:rPr>
              <w:t>20</w:t>
            </w:r>
            <w:r w:rsidR="004C46AA">
              <w:rPr>
                <w:rFonts w:ascii="PT Astra Serif" w:hAnsi="PT Astra Serif"/>
                <w:sz w:val="24"/>
                <w:szCs w:val="24"/>
              </w:rPr>
              <w:t xml:space="preserve"> и 2021г</w:t>
            </w:r>
          </w:p>
        </w:tc>
        <w:tc>
          <w:tcPr>
            <w:tcW w:w="1984" w:type="dxa"/>
            <w:vAlign w:val="center"/>
          </w:tcPr>
          <w:p w:rsidR="009A0AFA" w:rsidRPr="003E3A47" w:rsidRDefault="009742EB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П</w:t>
            </w:r>
            <w:r w:rsidR="009A0AFA" w:rsidRPr="003E3A47">
              <w:rPr>
                <w:rFonts w:ascii="PT Astra Serif" w:hAnsi="PT Astra Serif"/>
                <w:sz w:val="24"/>
                <w:szCs w:val="24"/>
              </w:rPr>
              <w:t>о графику проведения ВПР</w:t>
            </w:r>
          </w:p>
        </w:tc>
        <w:tc>
          <w:tcPr>
            <w:tcW w:w="3681" w:type="dxa"/>
            <w:vAlign w:val="center"/>
          </w:tcPr>
          <w:p w:rsidR="009A0AFA" w:rsidRPr="003E3A47" w:rsidRDefault="004C46AA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Сотрудники </w:t>
            </w:r>
            <w:r w:rsidR="00F703B3" w:rsidRPr="003E3A4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</w:t>
            </w:r>
            <w:r w:rsidR="00F703B3" w:rsidRPr="003E3A47">
              <w:rPr>
                <w:rFonts w:ascii="PT Astra Serif" w:hAnsi="PT Astra Serif"/>
                <w:sz w:val="24"/>
                <w:szCs w:val="24"/>
              </w:rPr>
              <w:t>УО</w:t>
            </w:r>
          </w:p>
        </w:tc>
        <w:tc>
          <w:tcPr>
            <w:tcW w:w="4253" w:type="dxa"/>
            <w:vAlign w:val="center"/>
          </w:tcPr>
          <w:p w:rsidR="009A0AFA" w:rsidRPr="003E3A47" w:rsidRDefault="00031613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</w:t>
            </w:r>
            <w:r w:rsidR="009A0AFA" w:rsidRPr="003E3A47">
              <w:rPr>
                <w:rFonts w:ascii="PT Astra Serif" w:hAnsi="PT Astra Serif"/>
                <w:sz w:val="24"/>
                <w:szCs w:val="24"/>
              </w:rPr>
              <w:t>беспечение открытости и объективности проведения ВПР</w:t>
            </w:r>
          </w:p>
          <w:p w:rsidR="00055E4C" w:rsidRPr="003E3A47" w:rsidRDefault="00055E4C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Выявление ОО с необъективными результа</w:t>
            </w:r>
            <w:r w:rsidR="009D3E0F" w:rsidRPr="003E3A47">
              <w:rPr>
                <w:rFonts w:ascii="PT Astra Serif" w:hAnsi="PT Astra Serif"/>
                <w:sz w:val="24"/>
                <w:szCs w:val="24"/>
              </w:rPr>
              <w:t xml:space="preserve">тами и профилактическая работа </w:t>
            </w:r>
            <w:r w:rsidRPr="003E3A47">
              <w:rPr>
                <w:rFonts w:ascii="PT Astra Serif" w:hAnsi="PT Astra Serif"/>
                <w:sz w:val="24"/>
                <w:szCs w:val="24"/>
              </w:rPr>
              <w:t>с выявленными ОО</w:t>
            </w:r>
          </w:p>
        </w:tc>
      </w:tr>
      <w:tr w:rsidR="009A0AFA" w:rsidRPr="003E3A47" w:rsidTr="00C37357">
        <w:tc>
          <w:tcPr>
            <w:tcW w:w="606" w:type="dxa"/>
            <w:vAlign w:val="center"/>
          </w:tcPr>
          <w:p w:rsidR="009A0AFA" w:rsidRPr="003E3A47" w:rsidRDefault="008575AD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2</w:t>
            </w:r>
            <w:r w:rsidR="009A0AFA" w:rsidRPr="003E3A47">
              <w:rPr>
                <w:rFonts w:ascii="PT Astra Serif" w:hAnsi="PT Astra Serif"/>
                <w:sz w:val="24"/>
                <w:szCs w:val="24"/>
              </w:rPr>
              <w:t>.</w:t>
            </w:r>
            <w:r w:rsidR="0037787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495" w:type="dxa"/>
            <w:vAlign w:val="center"/>
          </w:tcPr>
          <w:p w:rsidR="009A0AFA" w:rsidRPr="003E3A47" w:rsidRDefault="009A0AFA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Анализ</w:t>
            </w:r>
            <w:r w:rsidR="008575AD" w:rsidRPr="003E3A47">
              <w:rPr>
                <w:rFonts w:ascii="PT Astra Serif" w:hAnsi="PT Astra Serif"/>
                <w:sz w:val="24"/>
                <w:szCs w:val="24"/>
              </w:rPr>
              <w:t xml:space="preserve"> по итогам проведения ВПР в 20</w:t>
            </w:r>
            <w:r w:rsidR="00853F82" w:rsidRPr="003E3A47">
              <w:rPr>
                <w:rFonts w:ascii="PT Astra Serif" w:hAnsi="PT Astra Serif"/>
                <w:sz w:val="24"/>
                <w:szCs w:val="24"/>
              </w:rPr>
              <w:t>20</w:t>
            </w:r>
            <w:r w:rsidRPr="003E3A4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C46AA">
              <w:rPr>
                <w:rFonts w:ascii="PT Astra Serif" w:hAnsi="PT Astra Serif"/>
                <w:sz w:val="24"/>
                <w:szCs w:val="24"/>
              </w:rPr>
              <w:t xml:space="preserve"> и 2021</w:t>
            </w:r>
            <w:r w:rsidRPr="003E3A47">
              <w:rPr>
                <w:rFonts w:ascii="PT Astra Serif" w:hAnsi="PT Astra Serif"/>
                <w:sz w:val="24"/>
                <w:szCs w:val="24"/>
              </w:rPr>
              <w:t>г.</w:t>
            </w:r>
          </w:p>
        </w:tc>
        <w:tc>
          <w:tcPr>
            <w:tcW w:w="1984" w:type="dxa"/>
            <w:vAlign w:val="center"/>
          </w:tcPr>
          <w:p w:rsidR="009A0AFA" w:rsidRPr="003E3A47" w:rsidRDefault="009742EB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Д</w:t>
            </w:r>
            <w:r w:rsidR="004C46AA">
              <w:rPr>
                <w:rFonts w:ascii="PT Astra Serif" w:hAnsi="PT Astra Serif"/>
                <w:sz w:val="24"/>
                <w:szCs w:val="24"/>
              </w:rPr>
              <w:t>о 30</w:t>
            </w:r>
            <w:r w:rsidR="008575AD" w:rsidRPr="003E3A47">
              <w:rPr>
                <w:rFonts w:ascii="PT Astra Serif" w:hAnsi="PT Astra Serif"/>
                <w:sz w:val="24"/>
                <w:szCs w:val="24"/>
              </w:rPr>
              <w:t>.10.20</w:t>
            </w:r>
            <w:r w:rsidR="00853F82" w:rsidRPr="003E3A47">
              <w:rPr>
                <w:rFonts w:ascii="PT Astra Serif" w:hAnsi="PT Astra Serif"/>
                <w:sz w:val="24"/>
                <w:szCs w:val="24"/>
              </w:rPr>
              <w:t>20</w:t>
            </w:r>
            <w:r w:rsidR="004C46A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vAlign w:val="center"/>
          </w:tcPr>
          <w:p w:rsidR="00AD6E4A" w:rsidRPr="003E3A47" w:rsidRDefault="0037787C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Школьные координаторы</w:t>
            </w:r>
          </w:p>
        </w:tc>
        <w:tc>
          <w:tcPr>
            <w:tcW w:w="4253" w:type="dxa"/>
            <w:vAlign w:val="center"/>
          </w:tcPr>
          <w:p w:rsidR="009A0AFA" w:rsidRPr="003E3A47" w:rsidRDefault="008575AD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</w:t>
            </w:r>
            <w:r w:rsidR="009A0AFA" w:rsidRPr="003E3A47">
              <w:rPr>
                <w:rFonts w:ascii="PT Astra Serif" w:hAnsi="PT Astra Serif"/>
                <w:sz w:val="24"/>
                <w:szCs w:val="24"/>
              </w:rPr>
              <w:t>тчет, справка по итогам ВПР</w:t>
            </w:r>
          </w:p>
        </w:tc>
      </w:tr>
      <w:tr w:rsidR="009A0AFA" w:rsidRPr="003E3A47" w:rsidTr="00C37357">
        <w:tc>
          <w:tcPr>
            <w:tcW w:w="16019" w:type="dxa"/>
            <w:gridSpan w:val="5"/>
          </w:tcPr>
          <w:p w:rsidR="009A0AFA" w:rsidRPr="003E3A47" w:rsidRDefault="009A0AFA" w:rsidP="00C3735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3E3A47">
              <w:rPr>
                <w:rFonts w:ascii="PT Astra Serif" w:hAnsi="PT Astra Serif"/>
                <w:b/>
                <w:i/>
                <w:sz w:val="24"/>
                <w:szCs w:val="24"/>
              </w:rPr>
              <w:t>Методическое обеспечение подготовки и проведения ВПР</w:t>
            </w:r>
          </w:p>
          <w:p w:rsidR="000636A1" w:rsidRPr="003E3A47" w:rsidRDefault="000636A1" w:rsidP="00C37357">
            <w:pPr>
              <w:pStyle w:val="a6"/>
              <w:spacing w:after="0" w:line="240" w:lineRule="auto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9D3E0F" w:rsidRPr="003E3A47" w:rsidTr="00C37357">
        <w:tc>
          <w:tcPr>
            <w:tcW w:w="606" w:type="dxa"/>
            <w:vAlign w:val="center"/>
          </w:tcPr>
          <w:p w:rsidR="009D3E0F" w:rsidRPr="003E3A47" w:rsidRDefault="00193021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3.1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Методический </w:t>
            </w:r>
            <w:r w:rsidR="003E3A47" w:rsidRPr="003E3A47">
              <w:rPr>
                <w:rFonts w:ascii="PT Astra Serif" w:hAnsi="PT Astra Serif"/>
                <w:sz w:val="24"/>
                <w:szCs w:val="24"/>
              </w:rPr>
              <w:t>семинар «</w:t>
            </w:r>
            <w:r w:rsidRPr="003E3A4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ВПР как инструмент внутренней системы оценки качества образования в начальных классах»</w:t>
            </w:r>
          </w:p>
        </w:tc>
        <w:tc>
          <w:tcPr>
            <w:tcW w:w="1984" w:type="dxa"/>
            <w:vAlign w:val="center"/>
          </w:tcPr>
          <w:p w:rsidR="009D3E0F" w:rsidRPr="003E3A47" w:rsidRDefault="0037787C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февраль</w:t>
            </w:r>
            <w:r w:rsidR="00FF3703">
              <w:rPr>
                <w:rFonts w:ascii="PT Astra Serif" w:hAnsi="PT Astra Serif"/>
                <w:sz w:val="24"/>
                <w:szCs w:val="24"/>
              </w:rPr>
              <w:t xml:space="preserve"> 2021</w:t>
            </w:r>
          </w:p>
        </w:tc>
        <w:tc>
          <w:tcPr>
            <w:tcW w:w="3681" w:type="dxa"/>
            <w:vAlign w:val="center"/>
          </w:tcPr>
          <w:p w:rsidR="009D3E0F" w:rsidRPr="003E3A47" w:rsidRDefault="00FF3703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Администрация,учителя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-предметники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Обеспечение объективности оценивания ВПР</w:t>
            </w:r>
          </w:p>
        </w:tc>
      </w:tr>
      <w:tr w:rsidR="00193021" w:rsidRPr="003E3A47" w:rsidTr="00C37357">
        <w:tc>
          <w:tcPr>
            <w:tcW w:w="606" w:type="dxa"/>
            <w:vAlign w:val="center"/>
          </w:tcPr>
          <w:p w:rsidR="00193021" w:rsidRPr="003E3A47" w:rsidRDefault="00193021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193021" w:rsidRPr="003E3A47" w:rsidRDefault="00D27013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Заседание МО учителей школы</w:t>
            </w:r>
          </w:p>
          <w:p w:rsidR="009742EB" w:rsidRPr="003E3A47" w:rsidRDefault="009742EB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«Методическое обеспечение подготовки и проведения ВПР-2020»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3021" w:rsidRPr="003E3A47" w:rsidRDefault="009742EB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Февраль</w:t>
            </w:r>
            <w:r w:rsidR="00FF3703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193021" w:rsidRPr="003E3A47" w:rsidRDefault="00D27013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Руководители МО</w:t>
            </w:r>
          </w:p>
          <w:p w:rsidR="000636A1" w:rsidRPr="003E3A47" w:rsidRDefault="000636A1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193021" w:rsidRPr="003E3A47" w:rsidRDefault="00005161" w:rsidP="00C37357">
            <w:pPr>
              <w:spacing w:after="0" w:line="240" w:lineRule="auto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Обеспечение объективности оценивания ВПР</w:t>
            </w:r>
          </w:p>
        </w:tc>
      </w:tr>
      <w:tr w:rsidR="009D3E0F" w:rsidRPr="003E3A47" w:rsidTr="00C37357">
        <w:tc>
          <w:tcPr>
            <w:tcW w:w="606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3.</w:t>
            </w:r>
            <w:r w:rsidR="00193021" w:rsidRPr="003E3A47">
              <w:rPr>
                <w:rFonts w:ascii="PT Astra Serif" w:hAnsi="PT Astra Serif"/>
                <w:sz w:val="24"/>
                <w:szCs w:val="24"/>
              </w:rPr>
              <w:t>3</w:t>
            </w:r>
            <w:r w:rsidRPr="003E3A47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Организация работы учителей начальных классов, учителей-предметников по вопросу подготовки и </w:t>
            </w:r>
            <w:r w:rsidRPr="003E3A4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проведения ВПР, системе оценивания, по структуре и содержанию проверочных </w:t>
            </w:r>
            <w:r w:rsidR="00FF3703">
              <w:rPr>
                <w:rFonts w:ascii="PT Astra Serif" w:hAnsi="PT Astra Serif"/>
                <w:sz w:val="24"/>
                <w:szCs w:val="24"/>
              </w:rPr>
              <w:t xml:space="preserve">работ. </w:t>
            </w:r>
          </w:p>
        </w:tc>
        <w:tc>
          <w:tcPr>
            <w:tcW w:w="1984" w:type="dxa"/>
            <w:vAlign w:val="center"/>
          </w:tcPr>
          <w:p w:rsidR="009D3E0F" w:rsidRPr="003E3A47" w:rsidRDefault="00FF3703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22"/>
                <w:rFonts w:ascii="PT Astra Serif" w:hAnsi="PT Astra Serif"/>
              </w:rPr>
              <w:lastRenderedPageBreak/>
              <w:t>Март 2021</w:t>
            </w:r>
            <w:r w:rsidR="00B213E3" w:rsidRPr="003E3A47">
              <w:rPr>
                <w:rStyle w:val="22"/>
                <w:rFonts w:ascii="PT Astra Serif" w:hAnsi="PT Astra Serif"/>
              </w:rPr>
              <w:t>.</w:t>
            </w:r>
          </w:p>
        </w:tc>
        <w:tc>
          <w:tcPr>
            <w:tcW w:w="3681" w:type="dxa"/>
            <w:vAlign w:val="center"/>
          </w:tcPr>
          <w:p w:rsidR="009D3E0F" w:rsidRPr="003E3A47" w:rsidRDefault="0037787C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Рук.МО,школьные</w:t>
            </w:r>
            <w:proofErr w:type="spellEnd"/>
            <w:r w:rsidR="00FF3703">
              <w:rPr>
                <w:rFonts w:ascii="PT Astra Serif" w:hAnsi="PT Astra Serif"/>
                <w:sz w:val="24"/>
                <w:szCs w:val="24"/>
              </w:rPr>
              <w:t xml:space="preserve"> координатор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C3735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Качественная подготовка и </w:t>
            </w:r>
            <w:r w:rsidR="003E3A47" w:rsidRPr="003E3A47">
              <w:rPr>
                <w:rFonts w:ascii="PT Astra Serif" w:hAnsi="PT Astra Serif"/>
                <w:sz w:val="24"/>
                <w:szCs w:val="24"/>
              </w:rPr>
              <w:t>проведение ВПР</w:t>
            </w:r>
            <w:r w:rsidRPr="003E3A4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9D3E0F" w:rsidRPr="003E3A47" w:rsidTr="00C37357">
        <w:tc>
          <w:tcPr>
            <w:tcW w:w="606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lastRenderedPageBreak/>
              <w:t>3.</w:t>
            </w:r>
            <w:r w:rsidR="003E3A47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C3735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Организация психолого-педагогического сопровождения процедуры ВПР</w:t>
            </w:r>
          </w:p>
        </w:tc>
        <w:tc>
          <w:tcPr>
            <w:tcW w:w="1984" w:type="dxa"/>
            <w:vAlign w:val="center"/>
          </w:tcPr>
          <w:p w:rsidR="009D3E0F" w:rsidRPr="003E3A47" w:rsidRDefault="00005161" w:rsidP="00C37357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В течение учебного года</w:t>
            </w:r>
          </w:p>
        </w:tc>
        <w:tc>
          <w:tcPr>
            <w:tcW w:w="3681" w:type="dxa"/>
            <w:vAlign w:val="center"/>
          </w:tcPr>
          <w:p w:rsidR="009D3E0F" w:rsidRPr="003E3A47" w:rsidRDefault="00FF3703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Бабаева Б.К.</w:t>
            </w:r>
            <w:r w:rsidR="00B213E3" w:rsidRPr="003E3A47">
              <w:rPr>
                <w:rFonts w:ascii="PT Astra Serif" w:hAnsi="PT Astra Serif"/>
                <w:sz w:val="24"/>
                <w:szCs w:val="24"/>
              </w:rPr>
              <w:t xml:space="preserve"> -педагог-психолог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Создание необходимого психологического настроя у педагогов, обучающихся и родителей во время подготовки и проведения проверочных работ Формирование позитивного отношения к объективной оценке образовательных результатов</w:t>
            </w:r>
          </w:p>
        </w:tc>
      </w:tr>
      <w:tr w:rsidR="009D3E0F" w:rsidRPr="003E3A47" w:rsidTr="00C37357">
        <w:tc>
          <w:tcPr>
            <w:tcW w:w="16019" w:type="dxa"/>
            <w:gridSpan w:val="5"/>
          </w:tcPr>
          <w:p w:rsidR="009D3E0F" w:rsidRPr="003E3A47" w:rsidRDefault="009D3E0F" w:rsidP="00C37357">
            <w:pPr>
              <w:spacing w:after="0" w:line="240" w:lineRule="auto"/>
              <w:jc w:val="center"/>
              <w:rPr>
                <w:rStyle w:val="24"/>
                <w:rFonts w:ascii="PT Astra Serif" w:hAnsi="PT Astra Serif"/>
                <w:color w:val="auto"/>
              </w:rPr>
            </w:pPr>
            <w:r w:rsidRPr="003E3A47">
              <w:rPr>
                <w:rStyle w:val="24"/>
                <w:rFonts w:ascii="PT Astra Serif" w:hAnsi="PT Astra Serif"/>
                <w:color w:val="auto"/>
              </w:rPr>
              <w:t>4.Организационно-технологическое обеспечение проведения и защиты информации ВПР</w:t>
            </w:r>
          </w:p>
          <w:p w:rsidR="000636A1" w:rsidRPr="003E3A47" w:rsidRDefault="000636A1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D3E0F" w:rsidRPr="003E3A47" w:rsidTr="00C37357">
        <w:tc>
          <w:tcPr>
            <w:tcW w:w="606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4.1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C3735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Своевременная регистрация на официальном интернет-портале ВПР, выгрузка необходимых документов</w:t>
            </w:r>
          </w:p>
        </w:tc>
        <w:tc>
          <w:tcPr>
            <w:tcW w:w="1984" w:type="dxa"/>
            <w:vAlign w:val="center"/>
          </w:tcPr>
          <w:p w:rsidR="009D3E0F" w:rsidRPr="003E3A47" w:rsidRDefault="009D3E0F" w:rsidP="00C37357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Согласно графику</w:t>
            </w:r>
          </w:p>
        </w:tc>
        <w:tc>
          <w:tcPr>
            <w:tcW w:w="3681" w:type="dxa"/>
            <w:vAlign w:val="center"/>
          </w:tcPr>
          <w:p w:rsidR="009D3E0F" w:rsidRPr="003E3A47" w:rsidRDefault="00FF3703" w:rsidP="00C37357">
            <w:pPr>
              <w:spacing w:line="278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Рамазанова А.Г.-специалист по ИКТ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C37357">
            <w:pPr>
              <w:spacing w:line="240" w:lineRule="exact"/>
              <w:ind w:left="140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Обеспечение защиты информации</w:t>
            </w:r>
          </w:p>
        </w:tc>
      </w:tr>
      <w:tr w:rsidR="009D3E0F" w:rsidRPr="003E3A47" w:rsidTr="00C37357">
        <w:tc>
          <w:tcPr>
            <w:tcW w:w="606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4.2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C37357">
            <w:pPr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Своевременное получение работ и кодов доступа по соответствующему учебному предмету через официальный интернет-портал ВПР</w:t>
            </w:r>
          </w:p>
        </w:tc>
        <w:tc>
          <w:tcPr>
            <w:tcW w:w="1984" w:type="dxa"/>
            <w:vAlign w:val="center"/>
          </w:tcPr>
          <w:p w:rsidR="009D3E0F" w:rsidRPr="003E3A47" w:rsidRDefault="009D3E0F" w:rsidP="00C37357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Согласно графику</w:t>
            </w:r>
          </w:p>
        </w:tc>
        <w:tc>
          <w:tcPr>
            <w:tcW w:w="3681" w:type="dxa"/>
            <w:vAlign w:val="center"/>
          </w:tcPr>
          <w:p w:rsidR="009D3E0F" w:rsidRPr="003E3A47" w:rsidRDefault="00FF3703" w:rsidP="00C37357">
            <w:pPr>
              <w:spacing w:after="0" w:line="312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Рамазанова А.Г.-специалист по ИКТ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C37357">
            <w:pPr>
              <w:spacing w:line="240" w:lineRule="exact"/>
              <w:ind w:left="140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Обеспечение защиты информации</w:t>
            </w:r>
          </w:p>
        </w:tc>
      </w:tr>
      <w:tr w:rsidR="009D3E0F" w:rsidRPr="003E3A47" w:rsidTr="00C37357">
        <w:tc>
          <w:tcPr>
            <w:tcW w:w="606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Своевременное получение (загрузка) критериев</w:t>
            </w:r>
          </w:p>
          <w:p w:rsidR="009D3E0F" w:rsidRPr="003E3A47" w:rsidRDefault="009D3E0F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оценки ВПР и формы сбора информации по</w:t>
            </w:r>
          </w:p>
          <w:p w:rsidR="009D3E0F" w:rsidRPr="003E3A47" w:rsidRDefault="009D3E0F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соответствующему учебному предмету через</w:t>
            </w:r>
          </w:p>
          <w:p w:rsidR="009D3E0F" w:rsidRPr="003E3A47" w:rsidRDefault="00FF3703" w:rsidP="00C37357">
            <w:pPr>
              <w:spacing w:after="0" w:line="240" w:lineRule="auto"/>
              <w:ind w:left="780" w:hanging="78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22"/>
                <w:rFonts w:ascii="PT Astra Serif" w:hAnsi="PT Astra Serif"/>
                <w:color w:val="auto"/>
              </w:rPr>
              <w:t>официальный интернет-портал ВПР</w:t>
            </w:r>
          </w:p>
        </w:tc>
        <w:tc>
          <w:tcPr>
            <w:tcW w:w="1984" w:type="dxa"/>
            <w:vAlign w:val="center"/>
          </w:tcPr>
          <w:p w:rsidR="009D3E0F" w:rsidRPr="003E3A47" w:rsidRDefault="009D3E0F" w:rsidP="00C37357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Согласно графику</w:t>
            </w:r>
          </w:p>
        </w:tc>
        <w:tc>
          <w:tcPr>
            <w:tcW w:w="3681" w:type="dxa"/>
            <w:vAlign w:val="center"/>
          </w:tcPr>
          <w:p w:rsidR="009D3E0F" w:rsidRPr="003E3A47" w:rsidRDefault="00FF3703" w:rsidP="00C37357">
            <w:pPr>
              <w:spacing w:line="312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Рамазанова А.Г.-специалист по ИКТ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C37357">
            <w:pPr>
              <w:spacing w:line="240" w:lineRule="exact"/>
              <w:ind w:left="140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Обеспечение защиты информации</w:t>
            </w:r>
          </w:p>
        </w:tc>
      </w:tr>
      <w:tr w:rsidR="009D3E0F" w:rsidRPr="003E3A47" w:rsidTr="00C37357">
        <w:tc>
          <w:tcPr>
            <w:tcW w:w="606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4.4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C37357">
            <w:pPr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Практическая отработка с обучающимися навыков оформления и решения Всероссийских проверочных работ</w:t>
            </w:r>
          </w:p>
        </w:tc>
        <w:tc>
          <w:tcPr>
            <w:tcW w:w="1984" w:type="dxa"/>
            <w:vAlign w:val="center"/>
          </w:tcPr>
          <w:p w:rsidR="009D3E0F" w:rsidRPr="003E3A47" w:rsidRDefault="00FF3703" w:rsidP="00C37357">
            <w:pPr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22"/>
                <w:rFonts w:ascii="PT Astra Serif" w:hAnsi="PT Astra Serif"/>
                <w:color w:val="auto"/>
              </w:rPr>
              <w:t>Сентябрь 2020 — апрель 2021</w:t>
            </w:r>
          </w:p>
        </w:tc>
        <w:tc>
          <w:tcPr>
            <w:tcW w:w="3681" w:type="dxa"/>
            <w:vAlign w:val="center"/>
          </w:tcPr>
          <w:p w:rsidR="009D3E0F" w:rsidRPr="003E3A47" w:rsidRDefault="009D3E0F" w:rsidP="00C37357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Учителя начальных классов Учителя - предметники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C37357">
            <w:pPr>
              <w:spacing w:line="278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Определение динамики индивидуальных образовательных достижений обучающихся</w:t>
            </w:r>
          </w:p>
        </w:tc>
      </w:tr>
      <w:tr w:rsidR="009D3E0F" w:rsidRPr="003E3A47" w:rsidTr="00C37357">
        <w:tc>
          <w:tcPr>
            <w:tcW w:w="606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4.5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C37357">
            <w:pPr>
              <w:spacing w:line="240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Проведение дополнительны</w:t>
            </w:r>
            <w:r w:rsidR="00FF3703">
              <w:rPr>
                <w:rStyle w:val="22"/>
                <w:rFonts w:ascii="PT Astra Serif" w:hAnsi="PT Astra Serif"/>
                <w:color w:val="auto"/>
              </w:rPr>
              <w:t>х групповых и индивидуальных зан</w:t>
            </w:r>
            <w:r w:rsidRPr="003E3A47">
              <w:rPr>
                <w:rStyle w:val="22"/>
                <w:rFonts w:ascii="PT Astra Serif" w:hAnsi="PT Astra Serif"/>
                <w:color w:val="auto"/>
              </w:rPr>
              <w:t>ятий, консультаций с учащимися по подготовке к ВПР по предметам</w:t>
            </w:r>
          </w:p>
        </w:tc>
        <w:tc>
          <w:tcPr>
            <w:tcW w:w="1984" w:type="dxa"/>
            <w:vAlign w:val="center"/>
          </w:tcPr>
          <w:p w:rsidR="009D3E0F" w:rsidRPr="003E3A47" w:rsidRDefault="009D3E0F" w:rsidP="00C37357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В течение учебного года</w:t>
            </w:r>
          </w:p>
        </w:tc>
        <w:tc>
          <w:tcPr>
            <w:tcW w:w="3681" w:type="dxa"/>
            <w:vAlign w:val="center"/>
          </w:tcPr>
          <w:p w:rsidR="009D3E0F" w:rsidRPr="003E3A47" w:rsidRDefault="009D3E0F" w:rsidP="00C37357">
            <w:pPr>
              <w:spacing w:after="0" w:line="269" w:lineRule="exact"/>
              <w:rPr>
                <w:rStyle w:val="22"/>
                <w:rFonts w:ascii="PT Astra Serif" w:hAnsi="PT Astra Serif"/>
                <w:color w:val="auto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Учителя начальных классов</w:t>
            </w:r>
          </w:p>
          <w:p w:rsidR="009D3E0F" w:rsidRPr="003E3A47" w:rsidRDefault="009D3E0F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Учителя-предметники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C37357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Определение индивидуальных маршрутов по проблемным заданиям для обучающихся</w:t>
            </w:r>
          </w:p>
        </w:tc>
      </w:tr>
      <w:tr w:rsidR="009D3E0F" w:rsidRPr="003E3A47" w:rsidTr="00C37357">
        <w:tc>
          <w:tcPr>
            <w:tcW w:w="606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4.6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C37357">
            <w:pPr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9D3E0F" w:rsidRPr="003E3A47" w:rsidRDefault="00005161" w:rsidP="00C37357">
            <w:pPr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И</w:t>
            </w:r>
            <w:r w:rsidR="009D3E0F" w:rsidRPr="003E3A47">
              <w:rPr>
                <w:rStyle w:val="22"/>
                <w:rFonts w:ascii="PT Astra Serif" w:hAnsi="PT Astra Serif"/>
                <w:color w:val="auto"/>
              </w:rPr>
              <w:t xml:space="preserve">ндивидуальная, информационно-разъяснительная работа с родителями (законными </w:t>
            </w:r>
            <w:r w:rsidR="009D3E0F" w:rsidRPr="003E3A47">
              <w:rPr>
                <w:rStyle w:val="22"/>
                <w:rFonts w:ascii="PT Astra Serif" w:hAnsi="PT Astra Serif"/>
                <w:color w:val="auto"/>
              </w:rPr>
              <w:lastRenderedPageBreak/>
              <w:t>представителями) обучающихся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984" w:type="dxa"/>
            <w:vAlign w:val="center"/>
          </w:tcPr>
          <w:p w:rsidR="009D3E0F" w:rsidRPr="003E3A47" w:rsidRDefault="009D3E0F" w:rsidP="00C37357">
            <w:pPr>
              <w:spacing w:line="274" w:lineRule="exact"/>
              <w:ind w:left="400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lastRenderedPageBreak/>
              <w:t>В течение учебного года</w:t>
            </w:r>
          </w:p>
        </w:tc>
        <w:tc>
          <w:tcPr>
            <w:tcW w:w="3681" w:type="dxa"/>
            <w:vAlign w:val="center"/>
          </w:tcPr>
          <w:p w:rsidR="00FF3703" w:rsidRDefault="00FF3703" w:rsidP="00C37357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Школьные координаторы</w:t>
            </w:r>
          </w:p>
          <w:p w:rsidR="009D3E0F" w:rsidRPr="003E3A47" w:rsidRDefault="00B213E3" w:rsidP="00C37357">
            <w:pPr>
              <w:spacing w:after="0"/>
              <w:rPr>
                <w:rStyle w:val="22"/>
                <w:rFonts w:ascii="PT Astra Serif" w:hAnsi="PT Astra Serif"/>
                <w:color w:val="auto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 xml:space="preserve"> </w:t>
            </w:r>
            <w:r w:rsidR="009D3E0F" w:rsidRPr="003E3A47">
              <w:rPr>
                <w:rStyle w:val="22"/>
                <w:rFonts w:ascii="PT Astra Serif" w:hAnsi="PT Astra Serif"/>
                <w:color w:val="auto"/>
              </w:rPr>
              <w:t>Учителя начальных классов</w:t>
            </w:r>
          </w:p>
          <w:p w:rsidR="009D3E0F" w:rsidRPr="003E3A47" w:rsidRDefault="009D3E0F" w:rsidP="00C37357">
            <w:pPr>
              <w:spacing w:after="0"/>
              <w:rPr>
                <w:rStyle w:val="22"/>
                <w:rFonts w:ascii="PT Astra Serif" w:hAnsi="PT Astra Serif"/>
                <w:color w:val="auto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 xml:space="preserve">Учителя-предметники </w:t>
            </w:r>
          </w:p>
          <w:p w:rsidR="009D3E0F" w:rsidRPr="003E3A47" w:rsidRDefault="009D3E0F" w:rsidP="00C37357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Классные руководители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C37357">
            <w:pPr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Обеспечение открытости и объективности проведения ВПР Ознакомление с динамикой индивидуальных образовательных достижений обучающихся</w:t>
            </w:r>
          </w:p>
        </w:tc>
      </w:tr>
      <w:tr w:rsidR="009D3E0F" w:rsidRPr="003E3A47" w:rsidTr="00C37357">
        <w:tc>
          <w:tcPr>
            <w:tcW w:w="16019" w:type="dxa"/>
            <w:gridSpan w:val="5"/>
          </w:tcPr>
          <w:p w:rsidR="009D3E0F" w:rsidRPr="003E3A47" w:rsidRDefault="009D3E0F" w:rsidP="00C37357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lastRenderedPageBreak/>
              <w:t>5.</w:t>
            </w:r>
            <w:r w:rsidRPr="003E3A47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3E3A47"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  <w:t>Информационное сопровождение мероприятий</w:t>
            </w:r>
          </w:p>
          <w:p w:rsidR="000636A1" w:rsidRPr="003E3A47" w:rsidRDefault="000636A1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9D3E0F" w:rsidRPr="003E3A47" w:rsidTr="00C37357">
        <w:tc>
          <w:tcPr>
            <w:tcW w:w="606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5.1.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Размещение на официальном сайте </w:t>
            </w:r>
            <w:proofErr w:type="gramStart"/>
            <w:r w:rsidR="00FF3703">
              <w:rPr>
                <w:rFonts w:ascii="PT Astra Serif" w:hAnsi="PT Astra Serif"/>
                <w:sz w:val="24"/>
                <w:szCs w:val="24"/>
              </w:rPr>
              <w:t>МБОУ  «</w:t>
            </w:r>
            <w:proofErr w:type="spellStart"/>
            <w:proofErr w:type="gramEnd"/>
            <w:r w:rsidR="00FF3703">
              <w:rPr>
                <w:rFonts w:ascii="PT Astra Serif" w:hAnsi="PT Astra Serif"/>
                <w:sz w:val="24"/>
                <w:szCs w:val="24"/>
              </w:rPr>
              <w:t>Падарская</w:t>
            </w:r>
            <w:proofErr w:type="spellEnd"/>
            <w:r w:rsidR="00FF3703">
              <w:rPr>
                <w:rFonts w:ascii="PT Astra Serif" w:hAnsi="PT Astra Serif"/>
                <w:sz w:val="24"/>
                <w:szCs w:val="24"/>
              </w:rPr>
              <w:t xml:space="preserve"> СОШ» </w:t>
            </w:r>
            <w:r w:rsidRPr="003E3A47">
              <w:rPr>
                <w:rFonts w:ascii="PT Astra Serif" w:hAnsi="PT Astra Serif"/>
                <w:sz w:val="24"/>
                <w:szCs w:val="24"/>
              </w:rPr>
              <w:t xml:space="preserve">информации об организации и проведении ВПР </w:t>
            </w:r>
            <w:r w:rsidR="00B213E3" w:rsidRPr="003E3A47">
              <w:rPr>
                <w:rFonts w:ascii="PT Astra Serif" w:hAnsi="PT Astra Serif"/>
                <w:sz w:val="24"/>
                <w:szCs w:val="24"/>
              </w:rPr>
              <w:t>в школе</w:t>
            </w:r>
          </w:p>
          <w:p w:rsidR="009D3E0F" w:rsidRPr="003E3A47" w:rsidRDefault="009D3E0F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D3E0F" w:rsidRPr="003E3A47" w:rsidRDefault="00005161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В течение учебного года</w:t>
            </w:r>
          </w:p>
        </w:tc>
        <w:tc>
          <w:tcPr>
            <w:tcW w:w="3681" w:type="dxa"/>
            <w:vAlign w:val="center"/>
          </w:tcPr>
          <w:p w:rsidR="009D3E0F" w:rsidRPr="003E3A47" w:rsidRDefault="00FF3703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Рамазанова А.Г.-специалист по ИКТ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Обеспечение открытости и объективности проведения ВПР</w:t>
            </w:r>
          </w:p>
        </w:tc>
      </w:tr>
      <w:tr w:rsidR="00B213E3" w:rsidRPr="003E3A47" w:rsidTr="00C37357">
        <w:tc>
          <w:tcPr>
            <w:tcW w:w="606" w:type="dxa"/>
            <w:vAlign w:val="center"/>
          </w:tcPr>
          <w:p w:rsidR="00B213E3" w:rsidRPr="003E3A47" w:rsidRDefault="003E3A47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5.2</w:t>
            </w:r>
          </w:p>
        </w:tc>
        <w:tc>
          <w:tcPr>
            <w:tcW w:w="5495" w:type="dxa"/>
            <w:vAlign w:val="center"/>
          </w:tcPr>
          <w:p w:rsidR="00B213E3" w:rsidRPr="003E3A47" w:rsidRDefault="00B213E3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Размещение на доске объявления в </w:t>
            </w:r>
            <w:r w:rsidR="003E3A47" w:rsidRPr="003E3A47">
              <w:rPr>
                <w:rFonts w:ascii="PT Astra Serif" w:hAnsi="PT Astra Serif"/>
                <w:sz w:val="24"/>
                <w:szCs w:val="24"/>
              </w:rPr>
              <w:t>МБОУ</w:t>
            </w:r>
            <w:r w:rsidR="00FF3703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proofErr w:type="spellStart"/>
            <w:r w:rsidR="00FF3703">
              <w:rPr>
                <w:rFonts w:ascii="PT Astra Serif" w:hAnsi="PT Astra Serif"/>
                <w:sz w:val="24"/>
                <w:szCs w:val="24"/>
              </w:rPr>
              <w:t>Падарская</w:t>
            </w:r>
            <w:proofErr w:type="spellEnd"/>
            <w:r w:rsidR="00FF370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FF3703">
              <w:rPr>
                <w:rFonts w:ascii="PT Astra Serif" w:hAnsi="PT Astra Serif"/>
                <w:sz w:val="24"/>
                <w:szCs w:val="24"/>
              </w:rPr>
              <w:t xml:space="preserve">СОШ» </w:t>
            </w:r>
            <w:r w:rsidRPr="003E3A47">
              <w:rPr>
                <w:rFonts w:ascii="PT Astra Serif" w:hAnsi="PT Astra Serif"/>
                <w:sz w:val="24"/>
                <w:szCs w:val="24"/>
              </w:rPr>
              <w:t xml:space="preserve"> информации</w:t>
            </w:r>
            <w:proofErr w:type="gramEnd"/>
            <w:r w:rsidRPr="003E3A47">
              <w:rPr>
                <w:rFonts w:ascii="PT Astra Serif" w:hAnsi="PT Astra Serif"/>
                <w:sz w:val="24"/>
                <w:szCs w:val="24"/>
              </w:rPr>
              <w:t xml:space="preserve"> об организации и проведении ВПР в школе</w:t>
            </w:r>
          </w:p>
          <w:p w:rsidR="00B213E3" w:rsidRPr="003E3A47" w:rsidRDefault="00B213E3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213E3" w:rsidRPr="003E3A47" w:rsidRDefault="00B213E3" w:rsidP="00C37357">
            <w:pPr>
              <w:spacing w:after="0" w:line="240" w:lineRule="auto"/>
              <w:jc w:val="center"/>
              <w:rPr>
                <w:rStyle w:val="22"/>
                <w:rFonts w:ascii="PT Astra Serif" w:hAnsi="PT Astra Serif"/>
                <w:color w:val="auto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В</w:t>
            </w:r>
            <w:r w:rsidRPr="003E3A47">
              <w:rPr>
                <w:rStyle w:val="22"/>
                <w:rFonts w:ascii="PT Astra Serif" w:hAnsi="PT Astra Serif"/>
              </w:rPr>
              <w:t xml:space="preserve"> течение всего учебного года</w:t>
            </w:r>
          </w:p>
        </w:tc>
        <w:tc>
          <w:tcPr>
            <w:tcW w:w="3681" w:type="dxa"/>
            <w:vAlign w:val="center"/>
          </w:tcPr>
          <w:p w:rsidR="00B213E3" w:rsidRPr="003E3A47" w:rsidRDefault="00B213E3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 школьные координаторы</w:t>
            </w:r>
          </w:p>
        </w:tc>
        <w:tc>
          <w:tcPr>
            <w:tcW w:w="4253" w:type="dxa"/>
            <w:vAlign w:val="center"/>
          </w:tcPr>
          <w:p w:rsidR="00B213E3" w:rsidRPr="003E3A47" w:rsidRDefault="00B213E3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Обеспечение открытости и объективности проведения ВПР</w:t>
            </w:r>
          </w:p>
        </w:tc>
      </w:tr>
      <w:tr w:rsidR="009D3E0F" w:rsidRPr="003E3A47" w:rsidTr="00C37357">
        <w:tc>
          <w:tcPr>
            <w:tcW w:w="606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5.</w:t>
            </w:r>
            <w:r w:rsidR="003E3A47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Проведение информационной работы с родителями (законными представителями) через родительские собрания и </w:t>
            </w:r>
            <w:r w:rsidR="00B213E3" w:rsidRPr="003E3A47">
              <w:rPr>
                <w:rFonts w:ascii="PT Astra Serif" w:hAnsi="PT Astra Serif"/>
                <w:sz w:val="24"/>
                <w:szCs w:val="24"/>
              </w:rPr>
              <w:t xml:space="preserve">индивидуальные </w:t>
            </w:r>
            <w:r w:rsidR="003E3A47" w:rsidRPr="003E3A47">
              <w:rPr>
                <w:rFonts w:ascii="PT Astra Serif" w:hAnsi="PT Astra Serif"/>
                <w:sz w:val="24"/>
                <w:szCs w:val="24"/>
              </w:rPr>
              <w:t>беседы о</w:t>
            </w:r>
            <w:r w:rsidRPr="003E3A47">
              <w:rPr>
                <w:rFonts w:ascii="PT Astra Serif" w:hAnsi="PT Astra Serif"/>
                <w:sz w:val="24"/>
                <w:szCs w:val="24"/>
              </w:rPr>
              <w:t xml:space="preserve"> порядке проведения ВПР в 2020 </w:t>
            </w:r>
          </w:p>
          <w:p w:rsidR="009D3E0F" w:rsidRPr="003E3A47" w:rsidRDefault="009D3E0F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9D3E0F" w:rsidRPr="003E3A47" w:rsidRDefault="00005161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В течение учебного года</w:t>
            </w:r>
          </w:p>
        </w:tc>
        <w:tc>
          <w:tcPr>
            <w:tcW w:w="3681" w:type="dxa"/>
            <w:vAlign w:val="center"/>
          </w:tcPr>
          <w:p w:rsidR="009D3E0F" w:rsidRPr="003E3A47" w:rsidRDefault="00B213E3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 школьные координаторы</w:t>
            </w:r>
          </w:p>
          <w:p w:rsidR="00B213E3" w:rsidRPr="003E3A47" w:rsidRDefault="00B213E3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Классные руководители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Ознакомление с порядком проведения ВПР, обеспечение открытости и объективности проведения ВПР </w:t>
            </w:r>
          </w:p>
        </w:tc>
      </w:tr>
      <w:tr w:rsidR="009D3E0F" w:rsidRPr="003E3A47" w:rsidTr="00C37357">
        <w:tc>
          <w:tcPr>
            <w:tcW w:w="606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5.</w:t>
            </w:r>
            <w:r w:rsidR="003E3A47">
              <w:rPr>
                <w:rFonts w:ascii="PT Astra Serif" w:hAnsi="PT Astra Serif"/>
                <w:sz w:val="24"/>
                <w:szCs w:val="24"/>
              </w:rPr>
              <w:t>4</w:t>
            </w:r>
            <w:r w:rsidRPr="003E3A47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Организация горячей линии в период подготовки, организации и проведения ВПР на официальном сайте </w:t>
            </w:r>
            <w:r w:rsidR="00B213E3" w:rsidRPr="003E3A47">
              <w:rPr>
                <w:rFonts w:ascii="PT Astra Serif" w:hAnsi="PT Astra Serif"/>
                <w:sz w:val="24"/>
                <w:szCs w:val="24"/>
              </w:rPr>
              <w:t>школы</w:t>
            </w:r>
          </w:p>
        </w:tc>
        <w:tc>
          <w:tcPr>
            <w:tcW w:w="1984" w:type="dxa"/>
            <w:vAlign w:val="center"/>
          </w:tcPr>
          <w:p w:rsidR="009D3E0F" w:rsidRPr="003E3A47" w:rsidRDefault="00005161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В течение учебного года</w:t>
            </w:r>
          </w:p>
        </w:tc>
        <w:tc>
          <w:tcPr>
            <w:tcW w:w="3681" w:type="dxa"/>
            <w:vAlign w:val="center"/>
          </w:tcPr>
          <w:p w:rsidR="009D3E0F" w:rsidRPr="003E3A47" w:rsidRDefault="00B213E3" w:rsidP="00C37357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 школьные координаторы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C37357">
            <w:pPr>
              <w:pStyle w:val="a7"/>
              <w:spacing w:after="0" w:line="240" w:lineRule="auto"/>
              <w:rPr>
                <w:rFonts w:ascii="PT Astra Serif" w:hAnsi="PT Astra Serif" w:cs="Times New Roman"/>
                <w:i w:val="0"/>
                <w:color w:val="auto"/>
              </w:rPr>
            </w:pPr>
            <w:r w:rsidRPr="003E3A47">
              <w:rPr>
                <w:rFonts w:ascii="PT Astra Serif" w:hAnsi="PT Astra Serif" w:cs="Times New Roman"/>
                <w:i w:val="0"/>
                <w:color w:val="auto"/>
              </w:rPr>
              <w:t>Ознакомление с порядком проведения ВПР, обеспечение открытости и объективности проведения ВПР</w:t>
            </w:r>
          </w:p>
          <w:p w:rsidR="009D3E0F" w:rsidRPr="003E3A47" w:rsidRDefault="009D3E0F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Выявление ОО с необъективными результатами и профилактическая </w:t>
            </w:r>
            <w:proofErr w:type="gramStart"/>
            <w:r w:rsidRPr="003E3A47">
              <w:rPr>
                <w:rFonts w:ascii="PT Astra Serif" w:hAnsi="PT Astra Serif"/>
                <w:sz w:val="24"/>
                <w:szCs w:val="24"/>
              </w:rPr>
              <w:t>работа  с</w:t>
            </w:r>
            <w:proofErr w:type="gramEnd"/>
            <w:r w:rsidRPr="003E3A47">
              <w:rPr>
                <w:rFonts w:ascii="PT Astra Serif" w:hAnsi="PT Astra Serif"/>
                <w:sz w:val="24"/>
                <w:szCs w:val="24"/>
              </w:rPr>
              <w:t xml:space="preserve"> выявленными ОО</w:t>
            </w:r>
          </w:p>
          <w:p w:rsidR="009D3E0F" w:rsidRPr="003E3A47" w:rsidRDefault="009D3E0F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D3E0F" w:rsidRPr="003E3A47" w:rsidTr="00C37357">
        <w:tc>
          <w:tcPr>
            <w:tcW w:w="606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6</w:t>
            </w:r>
          </w:p>
          <w:p w:rsidR="009D3E0F" w:rsidRPr="003E3A47" w:rsidRDefault="009D3E0F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3" w:type="dxa"/>
            <w:gridSpan w:val="4"/>
            <w:vAlign w:val="center"/>
          </w:tcPr>
          <w:p w:rsidR="000636A1" w:rsidRPr="003E3A47" w:rsidRDefault="009D3E0F" w:rsidP="00C37357">
            <w:pPr>
              <w:pStyle w:val="a7"/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auto"/>
              </w:rPr>
            </w:pPr>
            <w:r w:rsidRPr="003E3A47">
              <w:rPr>
                <w:rFonts w:ascii="PT Astra Serif" w:hAnsi="PT Astra Serif" w:cs="Times New Roman"/>
                <w:b/>
                <w:color w:val="auto"/>
              </w:rPr>
              <w:t>6.Мероприятия по устранению конфликта интересов в отношении всех специалистов, привлеченных к проведению оценочной процедуры</w:t>
            </w:r>
          </w:p>
        </w:tc>
      </w:tr>
      <w:tr w:rsidR="009D3E0F" w:rsidRPr="003E3A47" w:rsidTr="00C37357">
        <w:tc>
          <w:tcPr>
            <w:tcW w:w="606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6.1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C37357">
            <w:pPr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Включение в списки учителей для проведения и проверки ВПР в классах из числа педагогов школы, не работающих в классах и не ведущих предмет</w:t>
            </w:r>
          </w:p>
        </w:tc>
        <w:tc>
          <w:tcPr>
            <w:tcW w:w="1984" w:type="dxa"/>
            <w:vAlign w:val="center"/>
          </w:tcPr>
          <w:p w:rsidR="009D3E0F" w:rsidRPr="003E3A47" w:rsidRDefault="009D3E0F" w:rsidP="00C37357">
            <w:pPr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В течение учебного года</w:t>
            </w:r>
          </w:p>
        </w:tc>
        <w:tc>
          <w:tcPr>
            <w:tcW w:w="3681" w:type="dxa"/>
            <w:vAlign w:val="center"/>
          </w:tcPr>
          <w:p w:rsidR="009D3E0F" w:rsidRPr="003E3A47" w:rsidRDefault="003E3A47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 xml:space="preserve">школьные координаторы 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C37357">
            <w:pPr>
              <w:spacing w:line="240" w:lineRule="exact"/>
              <w:ind w:left="240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Объективность проведения ВПР</w:t>
            </w:r>
          </w:p>
        </w:tc>
      </w:tr>
      <w:tr w:rsidR="009D3E0F" w:rsidRPr="003E3A47" w:rsidTr="00C37357">
        <w:tc>
          <w:tcPr>
            <w:tcW w:w="606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6.2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C37357">
            <w:pPr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Привлечение в качестве наблюдателей</w:t>
            </w:r>
            <w:r w:rsidRPr="003E3A47">
              <w:rPr>
                <w:rStyle w:val="23"/>
                <w:rFonts w:ascii="PT Astra Serif" w:eastAsia="Consolas" w:hAnsi="PT Astra Serif"/>
                <w:color w:val="auto"/>
                <w:lang w:val="ru-RU"/>
              </w:rPr>
              <w:t xml:space="preserve"> </w:t>
            </w:r>
            <w:r w:rsidRPr="003E3A47">
              <w:rPr>
                <w:rStyle w:val="22"/>
                <w:rFonts w:ascii="PT Astra Serif" w:hAnsi="PT Astra Serif"/>
                <w:color w:val="auto"/>
              </w:rPr>
              <w:t xml:space="preserve">родителей учащихся тех классов, которые не участвуют в </w:t>
            </w:r>
            <w:r w:rsidRPr="003E3A47">
              <w:rPr>
                <w:rStyle w:val="22"/>
                <w:rFonts w:ascii="PT Astra Serif" w:hAnsi="PT Astra Serif"/>
                <w:color w:val="auto"/>
              </w:rPr>
              <w:lastRenderedPageBreak/>
              <w:t>ВПР</w:t>
            </w:r>
          </w:p>
        </w:tc>
        <w:tc>
          <w:tcPr>
            <w:tcW w:w="1984" w:type="dxa"/>
            <w:vAlign w:val="center"/>
          </w:tcPr>
          <w:p w:rsidR="009D3E0F" w:rsidRPr="003E3A47" w:rsidRDefault="009D3E0F" w:rsidP="00C37357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lastRenderedPageBreak/>
              <w:t>По графику</w:t>
            </w:r>
          </w:p>
        </w:tc>
        <w:tc>
          <w:tcPr>
            <w:tcW w:w="3681" w:type="dxa"/>
            <w:vAlign w:val="center"/>
          </w:tcPr>
          <w:p w:rsidR="009D3E0F" w:rsidRPr="003E3A47" w:rsidRDefault="003E3A47" w:rsidP="00C37357">
            <w:pPr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школьные координаторы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C37357">
            <w:pPr>
              <w:spacing w:line="240" w:lineRule="exact"/>
              <w:ind w:left="280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Объективность проведения ВПР</w:t>
            </w:r>
          </w:p>
        </w:tc>
      </w:tr>
      <w:tr w:rsidR="009D3E0F" w:rsidRPr="003E3A47" w:rsidTr="00C37357">
        <w:tc>
          <w:tcPr>
            <w:tcW w:w="16019" w:type="dxa"/>
            <w:gridSpan w:val="5"/>
            <w:vAlign w:val="center"/>
          </w:tcPr>
          <w:p w:rsidR="009D3E0F" w:rsidRPr="003E3A47" w:rsidRDefault="009D3E0F" w:rsidP="00C37357">
            <w:pPr>
              <w:pStyle w:val="a7"/>
              <w:spacing w:after="0" w:line="240" w:lineRule="auto"/>
              <w:jc w:val="center"/>
              <w:rPr>
                <w:rStyle w:val="24"/>
                <w:rFonts w:ascii="PT Astra Serif" w:eastAsiaTheme="majorEastAsia" w:hAnsi="PT Astra Serif"/>
                <w:color w:val="auto"/>
              </w:rPr>
            </w:pPr>
            <w:r w:rsidRPr="003E3A47">
              <w:rPr>
                <w:rStyle w:val="24"/>
                <w:rFonts w:ascii="PT Astra Serif" w:eastAsiaTheme="majorEastAsia" w:hAnsi="PT Astra Serif"/>
                <w:color w:val="auto"/>
              </w:rPr>
              <w:lastRenderedPageBreak/>
              <w:t xml:space="preserve">7.Мероприятия по обеспечению объективности проведения ВПР и их оценивания </w:t>
            </w:r>
          </w:p>
          <w:p w:rsidR="009D3E0F" w:rsidRPr="003E3A47" w:rsidRDefault="009D3E0F" w:rsidP="00C37357">
            <w:pPr>
              <w:pStyle w:val="a7"/>
              <w:spacing w:after="0" w:line="240" w:lineRule="auto"/>
              <w:jc w:val="center"/>
              <w:rPr>
                <w:rFonts w:ascii="PT Astra Serif" w:hAnsi="PT Astra Serif"/>
                <w:lang w:eastAsia="en-US" w:bidi="ru-RU"/>
              </w:rPr>
            </w:pPr>
          </w:p>
        </w:tc>
      </w:tr>
      <w:tr w:rsidR="009D3E0F" w:rsidRPr="003E3A47" w:rsidTr="00C37357">
        <w:tc>
          <w:tcPr>
            <w:tcW w:w="606" w:type="dxa"/>
            <w:vAlign w:val="center"/>
          </w:tcPr>
          <w:p w:rsidR="009D3E0F" w:rsidRPr="003E3A47" w:rsidRDefault="009D3E0F" w:rsidP="00C373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7.1</w:t>
            </w:r>
          </w:p>
        </w:tc>
        <w:tc>
          <w:tcPr>
            <w:tcW w:w="5495" w:type="dxa"/>
            <w:vAlign w:val="center"/>
          </w:tcPr>
          <w:p w:rsidR="009D3E0F" w:rsidRPr="003E3A47" w:rsidRDefault="009D3E0F" w:rsidP="00C37357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Привлечение независимых наблюдателей</w:t>
            </w:r>
          </w:p>
        </w:tc>
        <w:tc>
          <w:tcPr>
            <w:tcW w:w="1984" w:type="dxa"/>
            <w:vAlign w:val="center"/>
          </w:tcPr>
          <w:p w:rsidR="009D3E0F" w:rsidRPr="003E3A47" w:rsidRDefault="009D3E0F" w:rsidP="00C37357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По графику</w:t>
            </w:r>
          </w:p>
        </w:tc>
        <w:tc>
          <w:tcPr>
            <w:tcW w:w="3681" w:type="dxa"/>
            <w:vAlign w:val="center"/>
          </w:tcPr>
          <w:p w:rsidR="009D3E0F" w:rsidRPr="003E3A47" w:rsidRDefault="003E3A47" w:rsidP="00C37357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Fonts w:ascii="PT Astra Serif" w:hAnsi="PT Astra Serif"/>
                <w:sz w:val="24"/>
                <w:szCs w:val="24"/>
              </w:rPr>
              <w:t>школьные координаторы</w:t>
            </w:r>
          </w:p>
        </w:tc>
        <w:tc>
          <w:tcPr>
            <w:tcW w:w="4253" w:type="dxa"/>
            <w:vAlign w:val="center"/>
          </w:tcPr>
          <w:p w:rsidR="009D3E0F" w:rsidRPr="003E3A47" w:rsidRDefault="009D3E0F" w:rsidP="00C37357">
            <w:pPr>
              <w:spacing w:line="240" w:lineRule="exact"/>
              <w:ind w:left="280"/>
              <w:rPr>
                <w:rFonts w:ascii="PT Astra Serif" w:hAnsi="PT Astra Serif"/>
                <w:sz w:val="24"/>
                <w:szCs w:val="24"/>
              </w:rPr>
            </w:pPr>
            <w:r w:rsidRPr="003E3A47">
              <w:rPr>
                <w:rStyle w:val="22"/>
                <w:rFonts w:ascii="PT Astra Serif" w:hAnsi="PT Astra Serif"/>
                <w:color w:val="auto"/>
              </w:rPr>
              <w:t>Объективность проведения ВПР</w:t>
            </w:r>
          </w:p>
        </w:tc>
      </w:tr>
    </w:tbl>
    <w:p w:rsidR="009A0AFA" w:rsidRDefault="009A0AFA" w:rsidP="00C96DBA">
      <w:pPr>
        <w:spacing w:after="0"/>
        <w:ind w:firstLine="284"/>
        <w:jc w:val="center"/>
        <w:rPr>
          <w:rFonts w:ascii="PT Astra Serif" w:hAnsi="PT Astra Serif"/>
          <w:i/>
          <w:sz w:val="24"/>
          <w:szCs w:val="24"/>
        </w:rPr>
      </w:pPr>
    </w:p>
    <w:p w:rsidR="0037787C" w:rsidRDefault="0037787C" w:rsidP="00C96DBA">
      <w:pPr>
        <w:spacing w:after="0"/>
        <w:ind w:firstLine="284"/>
        <w:jc w:val="center"/>
        <w:rPr>
          <w:rFonts w:ascii="PT Astra Serif" w:hAnsi="PT Astra Serif"/>
          <w:i/>
          <w:sz w:val="24"/>
          <w:szCs w:val="24"/>
        </w:rPr>
      </w:pPr>
    </w:p>
    <w:p w:rsidR="0037787C" w:rsidRDefault="0037787C" w:rsidP="00C96DBA">
      <w:pPr>
        <w:spacing w:after="0"/>
        <w:ind w:firstLine="284"/>
        <w:jc w:val="center"/>
        <w:rPr>
          <w:rFonts w:ascii="PT Astra Serif" w:hAnsi="PT Astra Serif"/>
          <w:i/>
          <w:sz w:val="24"/>
          <w:szCs w:val="24"/>
        </w:rPr>
      </w:pPr>
    </w:p>
    <w:p w:rsidR="0037787C" w:rsidRDefault="0037787C" w:rsidP="0037787C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4"/>
          <w:szCs w:val="32"/>
        </w:rPr>
      </w:pPr>
      <w:r w:rsidRPr="0011274A">
        <w:rPr>
          <w:rFonts w:ascii="Times New Roman" w:hAnsi="Times New Roman"/>
          <w:color w:val="000000"/>
          <w:sz w:val="24"/>
          <w:szCs w:val="32"/>
        </w:rPr>
        <w:t>Приложение</w:t>
      </w:r>
      <w:r>
        <w:rPr>
          <w:rFonts w:ascii="Times New Roman" w:hAnsi="Times New Roman"/>
          <w:color w:val="000000"/>
          <w:sz w:val="24"/>
          <w:szCs w:val="32"/>
        </w:rPr>
        <w:t xml:space="preserve"> </w:t>
      </w:r>
    </w:p>
    <w:p w:rsidR="00C37357" w:rsidRDefault="0037787C" w:rsidP="0037787C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4"/>
          <w:szCs w:val="32"/>
        </w:rPr>
      </w:pPr>
      <w:r>
        <w:rPr>
          <w:rFonts w:ascii="Times New Roman" w:hAnsi="Times New Roman"/>
          <w:color w:val="000000"/>
          <w:sz w:val="24"/>
          <w:szCs w:val="32"/>
        </w:rPr>
        <w:t xml:space="preserve">                         к приказу МБОУ «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32"/>
        </w:rPr>
        <w:t>Падарская</w:t>
      </w:r>
      <w:proofErr w:type="spellEnd"/>
      <w:r>
        <w:rPr>
          <w:rFonts w:ascii="Times New Roman" w:hAnsi="Times New Roman"/>
          <w:color w:val="000000"/>
          <w:sz w:val="24"/>
          <w:szCs w:val="32"/>
        </w:rPr>
        <w:t xml:space="preserve"> </w:t>
      </w:r>
      <w:r w:rsidRPr="0011274A">
        <w:rPr>
          <w:rFonts w:ascii="Times New Roman" w:hAnsi="Times New Roman"/>
          <w:color w:val="000000"/>
          <w:sz w:val="24"/>
          <w:szCs w:val="32"/>
        </w:rPr>
        <w:t xml:space="preserve"> СОШ</w:t>
      </w:r>
      <w:proofErr w:type="gramEnd"/>
      <w:r w:rsidRPr="0011274A">
        <w:rPr>
          <w:rFonts w:ascii="Times New Roman" w:hAnsi="Times New Roman"/>
          <w:color w:val="000000"/>
          <w:sz w:val="24"/>
          <w:szCs w:val="32"/>
        </w:rPr>
        <w:t>»</w:t>
      </w:r>
      <w:r>
        <w:rPr>
          <w:rFonts w:ascii="Times New Roman" w:hAnsi="Times New Roman"/>
          <w:color w:val="000000"/>
          <w:sz w:val="24"/>
          <w:szCs w:val="32"/>
        </w:rPr>
        <w:t xml:space="preserve"> </w:t>
      </w:r>
    </w:p>
    <w:p w:rsidR="0037787C" w:rsidRDefault="0037787C" w:rsidP="0037787C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4"/>
          <w:szCs w:val="32"/>
        </w:rPr>
      </w:pPr>
      <w:proofErr w:type="gramStart"/>
      <w:r>
        <w:rPr>
          <w:rFonts w:ascii="Times New Roman" w:hAnsi="Times New Roman"/>
          <w:color w:val="000000"/>
          <w:sz w:val="24"/>
          <w:szCs w:val="32"/>
        </w:rPr>
        <w:t>№  111</w:t>
      </w:r>
      <w:proofErr w:type="gramEnd"/>
      <w:r>
        <w:rPr>
          <w:rFonts w:ascii="Times New Roman" w:hAnsi="Times New Roman"/>
          <w:color w:val="000000"/>
          <w:sz w:val="24"/>
          <w:szCs w:val="32"/>
        </w:rPr>
        <w:t xml:space="preserve">   </w:t>
      </w:r>
      <w:r w:rsidRPr="0011274A">
        <w:rPr>
          <w:rFonts w:ascii="Times New Roman" w:hAnsi="Times New Roman"/>
          <w:color w:val="000000"/>
          <w:sz w:val="24"/>
          <w:szCs w:val="32"/>
        </w:rPr>
        <w:t xml:space="preserve"> от </w:t>
      </w:r>
      <w:r>
        <w:rPr>
          <w:rFonts w:ascii="Times New Roman" w:hAnsi="Times New Roman"/>
          <w:color w:val="000000"/>
          <w:sz w:val="24"/>
          <w:szCs w:val="32"/>
        </w:rPr>
        <w:t>_14.09.20 г</w:t>
      </w:r>
    </w:p>
    <w:p w:rsidR="0037787C" w:rsidRPr="0011274A" w:rsidRDefault="0037787C" w:rsidP="0037787C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4"/>
          <w:szCs w:val="32"/>
        </w:rPr>
      </w:pPr>
    </w:p>
    <w:p w:rsidR="0037787C" w:rsidRDefault="0037787C" w:rsidP="0037787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1274A">
        <w:rPr>
          <w:rFonts w:ascii="Times New Roman" w:hAnsi="Times New Roman"/>
          <w:b/>
          <w:color w:val="000000"/>
          <w:sz w:val="28"/>
          <w:szCs w:val="32"/>
        </w:rPr>
        <w:t xml:space="preserve">План </w:t>
      </w:r>
      <w:r w:rsidRPr="0011274A">
        <w:rPr>
          <w:rFonts w:ascii="Times New Roman" w:eastAsia="Calibri" w:hAnsi="Times New Roman"/>
          <w:b/>
          <w:sz w:val="28"/>
          <w:szCs w:val="28"/>
        </w:rPr>
        <w:t>психолого-педагогическо</w:t>
      </w:r>
      <w:r w:rsidRPr="0011274A">
        <w:rPr>
          <w:rFonts w:ascii="Times New Roman" w:hAnsi="Times New Roman"/>
          <w:b/>
          <w:sz w:val="28"/>
          <w:szCs w:val="28"/>
        </w:rPr>
        <w:t>го</w:t>
      </w:r>
      <w:r w:rsidRPr="0011274A">
        <w:rPr>
          <w:rFonts w:ascii="Times New Roman" w:eastAsia="Calibri" w:hAnsi="Times New Roman"/>
          <w:b/>
          <w:sz w:val="28"/>
          <w:szCs w:val="28"/>
        </w:rPr>
        <w:t xml:space="preserve"> сопровождени</w:t>
      </w:r>
      <w:r w:rsidRPr="0011274A">
        <w:rPr>
          <w:rFonts w:ascii="Times New Roman" w:hAnsi="Times New Roman"/>
          <w:b/>
          <w:sz w:val="28"/>
          <w:szCs w:val="28"/>
        </w:rPr>
        <w:t>я</w:t>
      </w:r>
      <w:r w:rsidRPr="0011274A">
        <w:rPr>
          <w:rFonts w:ascii="Times New Roman" w:eastAsia="Calibri" w:hAnsi="Times New Roman"/>
          <w:b/>
          <w:sz w:val="28"/>
          <w:szCs w:val="28"/>
        </w:rPr>
        <w:t xml:space="preserve"> подготовки </w:t>
      </w:r>
    </w:p>
    <w:p w:rsidR="0037787C" w:rsidRDefault="0037787C" w:rsidP="0037787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об</w:t>
      </w:r>
      <w:r w:rsidRPr="0011274A">
        <w:rPr>
          <w:rFonts w:ascii="Times New Roman" w:eastAsia="Calibri" w:hAnsi="Times New Roman"/>
          <w:b/>
          <w:sz w:val="28"/>
          <w:szCs w:val="28"/>
        </w:rPr>
        <w:t>уча</w:t>
      </w:r>
      <w:r>
        <w:rPr>
          <w:rFonts w:ascii="Times New Roman" w:eastAsia="Calibri" w:hAnsi="Times New Roman"/>
          <w:b/>
          <w:sz w:val="28"/>
          <w:szCs w:val="28"/>
        </w:rPr>
        <w:t>ю</w:t>
      </w:r>
      <w:r w:rsidRPr="0011274A">
        <w:rPr>
          <w:rFonts w:ascii="Times New Roman" w:eastAsia="Calibri" w:hAnsi="Times New Roman"/>
          <w:b/>
          <w:sz w:val="28"/>
          <w:szCs w:val="28"/>
        </w:rPr>
        <w:t>щихся</w:t>
      </w:r>
      <w:r w:rsidR="00E42A64">
        <w:rPr>
          <w:rFonts w:ascii="Times New Roman" w:eastAsia="Calibri" w:hAnsi="Times New Roman"/>
          <w:b/>
          <w:sz w:val="28"/>
          <w:szCs w:val="28"/>
        </w:rPr>
        <w:t xml:space="preserve"> МБОУ «</w:t>
      </w:r>
      <w:proofErr w:type="spellStart"/>
      <w:proofErr w:type="gramStart"/>
      <w:r w:rsidR="00E42A64">
        <w:rPr>
          <w:rFonts w:ascii="Times New Roman" w:eastAsia="Calibri" w:hAnsi="Times New Roman"/>
          <w:b/>
          <w:sz w:val="28"/>
          <w:szCs w:val="28"/>
        </w:rPr>
        <w:t>Падарская</w:t>
      </w:r>
      <w:proofErr w:type="spellEnd"/>
      <w:r w:rsidR="00E42A64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 xml:space="preserve"> СОШ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>»</w:t>
      </w:r>
      <w:r w:rsidRPr="0011274A">
        <w:rPr>
          <w:rFonts w:ascii="Times New Roman" w:eastAsia="Calibri" w:hAnsi="Times New Roman"/>
          <w:b/>
          <w:sz w:val="28"/>
          <w:szCs w:val="28"/>
        </w:rPr>
        <w:t xml:space="preserve"> к ВПР</w:t>
      </w:r>
    </w:p>
    <w:p w:rsidR="00C37357" w:rsidRPr="0011274A" w:rsidRDefault="00C37357" w:rsidP="0037787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7787C" w:rsidRDefault="0037787C" w:rsidP="00C37357">
      <w:pPr>
        <w:spacing w:after="0" w:line="240" w:lineRule="auto"/>
        <w:ind w:left="567" w:hanging="567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5"/>
        <w:tblW w:w="16091" w:type="dxa"/>
        <w:tblInd w:w="-1026" w:type="dxa"/>
        <w:tblLook w:val="04A0" w:firstRow="1" w:lastRow="0" w:firstColumn="1" w:lastColumn="0" w:noHBand="0" w:noVBand="1"/>
      </w:tblPr>
      <w:tblGrid>
        <w:gridCol w:w="1992"/>
        <w:gridCol w:w="10109"/>
        <w:gridCol w:w="3990"/>
      </w:tblGrid>
      <w:tr w:rsidR="0037787C" w:rsidRPr="00250347" w:rsidTr="00C37357">
        <w:trPr>
          <w:trHeight w:val="428"/>
        </w:trPr>
        <w:tc>
          <w:tcPr>
            <w:tcW w:w="1992" w:type="dxa"/>
          </w:tcPr>
          <w:p w:rsidR="0037787C" w:rsidRPr="007264A1" w:rsidRDefault="0037787C" w:rsidP="00102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Pr="007264A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109" w:type="dxa"/>
          </w:tcPr>
          <w:p w:rsidR="0037787C" w:rsidRPr="007264A1" w:rsidRDefault="0037787C" w:rsidP="00102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989" w:type="dxa"/>
          </w:tcPr>
          <w:p w:rsidR="0037787C" w:rsidRPr="007264A1" w:rsidRDefault="0037787C" w:rsidP="00102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37787C" w:rsidRPr="00250347" w:rsidTr="00C37357">
        <w:trPr>
          <w:trHeight w:val="428"/>
        </w:trPr>
        <w:tc>
          <w:tcPr>
            <w:tcW w:w="16091" w:type="dxa"/>
            <w:gridSpan w:val="3"/>
          </w:tcPr>
          <w:p w:rsidR="0037787C" w:rsidRPr="007264A1" w:rsidRDefault="0037787C" w:rsidP="00102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37787C" w:rsidRPr="0026354B" w:rsidTr="00C37357">
        <w:trPr>
          <w:trHeight w:val="1577"/>
        </w:trPr>
        <w:tc>
          <w:tcPr>
            <w:tcW w:w="1992" w:type="dxa"/>
          </w:tcPr>
          <w:p w:rsidR="0037787C" w:rsidRPr="0026354B" w:rsidRDefault="0037787C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0109" w:type="dxa"/>
          </w:tcPr>
          <w:p w:rsidR="0037787C" w:rsidRPr="0026354B" w:rsidRDefault="0037787C" w:rsidP="00102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54B">
              <w:rPr>
                <w:rFonts w:ascii="Times New Roman" w:hAnsi="Times New Roman"/>
                <w:sz w:val="24"/>
                <w:szCs w:val="24"/>
              </w:rPr>
              <w:t xml:space="preserve">Разработка рекомендаций, буклетов для родителей по организации </w:t>
            </w:r>
            <w:proofErr w:type="gramStart"/>
            <w:r w:rsidRPr="0026354B">
              <w:rPr>
                <w:rFonts w:ascii="Times New Roman" w:hAnsi="Times New Roman"/>
                <w:sz w:val="24"/>
                <w:szCs w:val="24"/>
              </w:rPr>
              <w:t>работы и охраны здоровья</w:t>
            </w:r>
            <w:proofErr w:type="gramEnd"/>
            <w:r w:rsidRPr="0026354B">
              <w:rPr>
                <w:rFonts w:ascii="Times New Roman" w:hAnsi="Times New Roman"/>
                <w:sz w:val="24"/>
                <w:szCs w:val="24"/>
              </w:rPr>
              <w:t xml:space="preserve"> учащихся в период подготовки и проведения ВПР:</w:t>
            </w:r>
          </w:p>
          <w:p w:rsidR="0037787C" w:rsidRPr="0026354B" w:rsidRDefault="0037787C" w:rsidP="00102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54B">
              <w:rPr>
                <w:rFonts w:ascii="Times New Roman" w:hAnsi="Times New Roman"/>
                <w:sz w:val="24"/>
                <w:szCs w:val="24"/>
              </w:rPr>
              <w:t>- «Как помочь ребенку справиться со стрессом»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787C" w:rsidRPr="0026354B" w:rsidRDefault="0037787C" w:rsidP="00102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54B"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>Психологическая п</w:t>
            </w:r>
            <w:r w:rsidRPr="0026354B">
              <w:rPr>
                <w:rFonts w:ascii="Times New Roman" w:hAnsi="Times New Roman"/>
                <w:sz w:val="24"/>
                <w:szCs w:val="24"/>
              </w:rPr>
              <w:t>оддержка ребенка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89" w:type="dxa"/>
          </w:tcPr>
          <w:p w:rsidR="0037787C" w:rsidRPr="0026354B" w:rsidRDefault="00E42A64" w:rsidP="00E42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Сентябрь-март</w:t>
            </w:r>
          </w:p>
        </w:tc>
      </w:tr>
      <w:tr w:rsidR="0037787C" w:rsidRPr="00250347" w:rsidTr="00C37357">
        <w:trPr>
          <w:trHeight w:val="428"/>
        </w:trPr>
        <w:tc>
          <w:tcPr>
            <w:tcW w:w="16091" w:type="dxa"/>
            <w:gridSpan w:val="3"/>
          </w:tcPr>
          <w:p w:rsidR="0037787C" w:rsidRPr="005913BF" w:rsidRDefault="0037787C" w:rsidP="00102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Просветительский</w:t>
            </w:r>
            <w:r w:rsidRPr="005913BF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</w:p>
        </w:tc>
      </w:tr>
      <w:tr w:rsidR="0037787C" w:rsidRPr="00250347" w:rsidTr="00C37357">
        <w:trPr>
          <w:trHeight w:val="959"/>
        </w:trPr>
        <w:tc>
          <w:tcPr>
            <w:tcW w:w="1992" w:type="dxa"/>
          </w:tcPr>
          <w:p w:rsidR="0037787C" w:rsidRPr="00250347" w:rsidRDefault="0037787C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10109" w:type="dxa"/>
          </w:tcPr>
          <w:p w:rsidR="0037787C" w:rsidRPr="00250347" w:rsidRDefault="0037787C" w:rsidP="00102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47">
              <w:rPr>
                <w:rFonts w:ascii="Times New Roman" w:hAnsi="Times New Roman"/>
                <w:sz w:val="24"/>
                <w:szCs w:val="24"/>
              </w:rPr>
              <w:t>Подготовка и п</w:t>
            </w:r>
            <w:r>
              <w:rPr>
                <w:rFonts w:ascii="Times New Roman" w:hAnsi="Times New Roman"/>
                <w:sz w:val="24"/>
                <w:szCs w:val="24"/>
              </w:rPr>
              <w:t>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</w:t>
            </w:r>
          </w:p>
        </w:tc>
        <w:tc>
          <w:tcPr>
            <w:tcW w:w="3989" w:type="dxa"/>
          </w:tcPr>
          <w:p w:rsidR="0037787C" w:rsidRPr="00250347" w:rsidRDefault="0037787C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3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7787C" w:rsidRPr="00250347" w:rsidTr="00C37357">
        <w:trPr>
          <w:trHeight w:val="694"/>
        </w:trPr>
        <w:tc>
          <w:tcPr>
            <w:tcW w:w="1992" w:type="dxa"/>
          </w:tcPr>
          <w:p w:rsidR="0037787C" w:rsidRPr="00250347" w:rsidRDefault="0037787C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</w:t>
            </w:r>
          </w:p>
        </w:tc>
        <w:tc>
          <w:tcPr>
            <w:tcW w:w="10109" w:type="dxa"/>
          </w:tcPr>
          <w:p w:rsidR="0037787C" w:rsidRPr="00250347" w:rsidRDefault="0037787C" w:rsidP="001022CF">
            <w:pPr>
              <w:pStyle w:val="Default"/>
              <w:jc w:val="both"/>
            </w:pPr>
            <w:r w:rsidRPr="00250347">
              <w:t>Проведение семинар</w:t>
            </w:r>
            <w:r>
              <w:t>ов</w:t>
            </w:r>
            <w:r w:rsidRPr="00250347">
              <w:t xml:space="preserve"> с педагогами, классными руководителями по </w:t>
            </w:r>
            <w:r>
              <w:t xml:space="preserve">темам «Как помочь учащимся подготовиться к ВПР?», </w:t>
            </w:r>
            <w:r w:rsidRPr="0026354B">
              <w:t>«Деятельность классного руководителя по психологической подготовке учащихся к</w:t>
            </w:r>
            <w:r>
              <w:t xml:space="preserve"> ВПР»</w:t>
            </w:r>
          </w:p>
        </w:tc>
        <w:tc>
          <w:tcPr>
            <w:tcW w:w="3989" w:type="dxa"/>
          </w:tcPr>
          <w:p w:rsidR="0037787C" w:rsidRPr="00250347" w:rsidRDefault="0037787C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3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7787C" w:rsidRPr="00250347" w:rsidTr="00C37357">
        <w:trPr>
          <w:trHeight w:val="694"/>
        </w:trPr>
        <w:tc>
          <w:tcPr>
            <w:tcW w:w="1992" w:type="dxa"/>
          </w:tcPr>
          <w:p w:rsidR="0037787C" w:rsidRPr="00250347" w:rsidRDefault="0037787C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4</w:t>
            </w:r>
          </w:p>
        </w:tc>
        <w:tc>
          <w:tcPr>
            <w:tcW w:w="10109" w:type="dxa"/>
          </w:tcPr>
          <w:p w:rsidR="0037787C" w:rsidRPr="00250347" w:rsidRDefault="0037787C" w:rsidP="001022CF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ВПР?», «Индивидуальный стиль деятельности»</w:t>
            </w:r>
          </w:p>
        </w:tc>
        <w:tc>
          <w:tcPr>
            <w:tcW w:w="3989" w:type="dxa"/>
          </w:tcPr>
          <w:p w:rsidR="0037787C" w:rsidRDefault="0037787C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3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7787C" w:rsidRPr="00250347" w:rsidTr="00C37357">
        <w:trPr>
          <w:trHeight w:val="428"/>
        </w:trPr>
        <w:tc>
          <w:tcPr>
            <w:tcW w:w="16091" w:type="dxa"/>
            <w:gridSpan w:val="3"/>
          </w:tcPr>
          <w:p w:rsidR="0037787C" w:rsidRPr="00822183" w:rsidRDefault="0037787C" w:rsidP="00102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183">
              <w:rPr>
                <w:rFonts w:ascii="Times New Roman" w:hAnsi="Times New Roman"/>
                <w:b/>
                <w:sz w:val="24"/>
                <w:szCs w:val="24"/>
              </w:rPr>
              <w:t>Диагностический этап</w:t>
            </w:r>
          </w:p>
        </w:tc>
      </w:tr>
      <w:tr w:rsidR="0037787C" w:rsidRPr="00250347" w:rsidTr="00C37357">
        <w:trPr>
          <w:trHeight w:val="694"/>
        </w:trPr>
        <w:tc>
          <w:tcPr>
            <w:tcW w:w="1992" w:type="dxa"/>
          </w:tcPr>
          <w:p w:rsidR="0037787C" w:rsidRPr="00250347" w:rsidRDefault="0037787C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</w:t>
            </w:r>
          </w:p>
        </w:tc>
        <w:tc>
          <w:tcPr>
            <w:tcW w:w="10109" w:type="dxa"/>
          </w:tcPr>
          <w:p w:rsidR="0037787C" w:rsidRPr="00822183" w:rsidRDefault="0037787C" w:rsidP="001022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22183">
              <w:rPr>
                <w:rFonts w:ascii="Times New Roman" w:hAnsi="Times New Roman"/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  <w:r w:rsidRPr="00822183">
              <w:rPr>
                <w:rFonts w:ascii="Times New Roman" w:hAnsi="Times New Roman"/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3989" w:type="dxa"/>
          </w:tcPr>
          <w:p w:rsidR="0037787C" w:rsidRDefault="00E42A64" w:rsidP="001022C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37787C" w:rsidRPr="00720E44">
              <w:rPr>
                <w:rFonts w:ascii="Times New Roman" w:hAnsi="Times New Roman"/>
                <w:sz w:val="24"/>
                <w:szCs w:val="24"/>
              </w:rPr>
              <w:t xml:space="preserve"> – декабрь</w:t>
            </w:r>
          </w:p>
        </w:tc>
      </w:tr>
      <w:tr w:rsidR="0037787C" w:rsidRPr="00250347" w:rsidTr="00C37357">
        <w:trPr>
          <w:trHeight w:val="428"/>
        </w:trPr>
        <w:tc>
          <w:tcPr>
            <w:tcW w:w="1992" w:type="dxa"/>
          </w:tcPr>
          <w:p w:rsidR="0037787C" w:rsidRPr="00250347" w:rsidRDefault="0037787C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6</w:t>
            </w:r>
          </w:p>
        </w:tc>
        <w:tc>
          <w:tcPr>
            <w:tcW w:w="10109" w:type="dxa"/>
          </w:tcPr>
          <w:p w:rsidR="0037787C" w:rsidRDefault="0037787C" w:rsidP="001022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3989" w:type="dxa"/>
          </w:tcPr>
          <w:p w:rsidR="0037787C" w:rsidRPr="00250347" w:rsidRDefault="00E42A64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37787C">
              <w:rPr>
                <w:rFonts w:ascii="Times New Roman" w:hAnsi="Times New Roman"/>
                <w:sz w:val="24"/>
                <w:szCs w:val="24"/>
              </w:rPr>
              <w:t xml:space="preserve"> – декабрь  </w:t>
            </w:r>
          </w:p>
        </w:tc>
      </w:tr>
      <w:tr w:rsidR="0037787C" w:rsidRPr="00250347" w:rsidTr="00C37357">
        <w:trPr>
          <w:trHeight w:val="428"/>
        </w:trPr>
        <w:tc>
          <w:tcPr>
            <w:tcW w:w="16091" w:type="dxa"/>
            <w:gridSpan w:val="3"/>
          </w:tcPr>
          <w:p w:rsidR="0037787C" w:rsidRPr="00822183" w:rsidRDefault="0037787C" w:rsidP="00102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183">
              <w:rPr>
                <w:rFonts w:ascii="Times New Roman" w:hAnsi="Times New Roman"/>
                <w:b/>
                <w:sz w:val="24"/>
                <w:szCs w:val="24"/>
              </w:rPr>
              <w:t>Консультационный этап</w:t>
            </w:r>
          </w:p>
        </w:tc>
      </w:tr>
      <w:tr w:rsidR="0037787C" w:rsidRPr="00250347" w:rsidTr="00C37357">
        <w:trPr>
          <w:trHeight w:val="705"/>
        </w:trPr>
        <w:tc>
          <w:tcPr>
            <w:tcW w:w="1992" w:type="dxa"/>
          </w:tcPr>
          <w:p w:rsidR="0037787C" w:rsidRPr="00250347" w:rsidRDefault="0037787C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7</w:t>
            </w:r>
          </w:p>
        </w:tc>
        <w:tc>
          <w:tcPr>
            <w:tcW w:w="10109" w:type="dxa"/>
          </w:tcPr>
          <w:p w:rsidR="0037787C" w:rsidRDefault="0037787C" w:rsidP="001022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3989" w:type="dxa"/>
          </w:tcPr>
          <w:p w:rsidR="0037787C" w:rsidRPr="00250347" w:rsidRDefault="00E42A64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37787C">
              <w:rPr>
                <w:rFonts w:ascii="Times New Roman" w:hAnsi="Times New Roman"/>
                <w:sz w:val="24"/>
                <w:szCs w:val="24"/>
              </w:rPr>
              <w:t>- февраль</w:t>
            </w:r>
          </w:p>
        </w:tc>
      </w:tr>
      <w:tr w:rsidR="0037787C" w:rsidRPr="00250347" w:rsidTr="00C37357">
        <w:trPr>
          <w:trHeight w:val="694"/>
        </w:trPr>
        <w:tc>
          <w:tcPr>
            <w:tcW w:w="1992" w:type="dxa"/>
          </w:tcPr>
          <w:p w:rsidR="0037787C" w:rsidRPr="00250347" w:rsidRDefault="0037787C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</w:t>
            </w:r>
          </w:p>
        </w:tc>
        <w:tc>
          <w:tcPr>
            <w:tcW w:w="10109" w:type="dxa"/>
          </w:tcPr>
          <w:p w:rsidR="0037787C" w:rsidRPr="00822183" w:rsidRDefault="0037787C" w:rsidP="001022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22183">
              <w:rPr>
                <w:rFonts w:ascii="Times New Roman" w:hAnsi="Times New Roman"/>
                <w:sz w:val="24"/>
                <w:szCs w:val="24"/>
              </w:rPr>
              <w:t>ндивидуальны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22183">
              <w:rPr>
                <w:rFonts w:ascii="Times New Roman" w:hAnsi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22183">
              <w:rPr>
                <w:rFonts w:ascii="Times New Roman" w:hAnsi="Times New Roman"/>
                <w:sz w:val="24"/>
                <w:szCs w:val="24"/>
              </w:rPr>
              <w:t xml:space="preserve"> родителей по п</w:t>
            </w:r>
            <w:r>
              <w:rPr>
                <w:rFonts w:ascii="Times New Roman" w:hAnsi="Times New Roman"/>
                <w:sz w:val="24"/>
                <w:szCs w:val="24"/>
              </w:rPr>
              <w:t>едагогическим</w:t>
            </w:r>
            <w:r w:rsidRPr="00822183">
              <w:rPr>
                <w:rFonts w:ascii="Times New Roman" w:hAnsi="Times New Roman"/>
                <w:sz w:val="24"/>
                <w:szCs w:val="24"/>
              </w:rPr>
              <w:t xml:space="preserve"> аспектам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подготовки</w:t>
            </w:r>
            <w:r w:rsidRPr="00822183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ВПР</w:t>
            </w:r>
          </w:p>
        </w:tc>
        <w:tc>
          <w:tcPr>
            <w:tcW w:w="3989" w:type="dxa"/>
          </w:tcPr>
          <w:p w:rsidR="0037787C" w:rsidRDefault="0037787C" w:rsidP="001022CF">
            <w:pPr>
              <w:jc w:val="center"/>
            </w:pPr>
            <w:r w:rsidRPr="00B174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7787C" w:rsidRPr="00250347" w:rsidTr="00C37357">
        <w:trPr>
          <w:trHeight w:val="428"/>
        </w:trPr>
        <w:tc>
          <w:tcPr>
            <w:tcW w:w="16091" w:type="dxa"/>
            <w:gridSpan w:val="3"/>
          </w:tcPr>
          <w:p w:rsidR="0037787C" w:rsidRPr="00F44064" w:rsidRDefault="0037787C" w:rsidP="00102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064">
              <w:rPr>
                <w:rFonts w:ascii="Times New Roman" w:hAnsi="Times New Roman"/>
                <w:b/>
                <w:sz w:val="24"/>
                <w:szCs w:val="24"/>
              </w:rPr>
              <w:t>Организационный этап</w:t>
            </w:r>
          </w:p>
        </w:tc>
      </w:tr>
      <w:tr w:rsidR="0037787C" w:rsidRPr="00250347" w:rsidTr="00C37357">
        <w:trPr>
          <w:trHeight w:val="694"/>
        </w:trPr>
        <w:tc>
          <w:tcPr>
            <w:tcW w:w="1992" w:type="dxa"/>
          </w:tcPr>
          <w:p w:rsidR="0037787C" w:rsidRPr="00250347" w:rsidRDefault="0037787C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9</w:t>
            </w:r>
          </w:p>
        </w:tc>
        <w:tc>
          <w:tcPr>
            <w:tcW w:w="10109" w:type="dxa"/>
          </w:tcPr>
          <w:p w:rsidR="0037787C" w:rsidRDefault="0037787C" w:rsidP="001022C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3989" w:type="dxa"/>
          </w:tcPr>
          <w:p w:rsidR="0037787C" w:rsidRPr="00250347" w:rsidRDefault="00E42A64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37787C">
              <w:rPr>
                <w:rFonts w:ascii="Times New Roman" w:hAnsi="Times New Roman"/>
                <w:sz w:val="24"/>
                <w:szCs w:val="24"/>
              </w:rPr>
              <w:t xml:space="preserve"> -февраль</w:t>
            </w:r>
          </w:p>
        </w:tc>
      </w:tr>
      <w:tr w:rsidR="0037787C" w:rsidRPr="00250347" w:rsidTr="00C37357">
        <w:trPr>
          <w:trHeight w:val="870"/>
        </w:trPr>
        <w:tc>
          <w:tcPr>
            <w:tcW w:w="1992" w:type="dxa"/>
          </w:tcPr>
          <w:p w:rsidR="0037787C" w:rsidRDefault="0037787C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10</w:t>
            </w:r>
          </w:p>
          <w:p w:rsidR="0037787C" w:rsidRPr="00250347" w:rsidRDefault="0037787C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9" w:type="dxa"/>
          </w:tcPr>
          <w:p w:rsidR="0037787C" w:rsidRPr="00822183" w:rsidRDefault="0037787C" w:rsidP="001022C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822183">
              <w:rPr>
                <w:rFonts w:ascii="Times New Roman" w:hAnsi="Times New Roman"/>
                <w:bCs/>
                <w:sz w:val="24"/>
                <w:szCs w:val="24"/>
              </w:rPr>
              <w:t>еализации стратегий адресной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едагогической поддержки</w:t>
            </w:r>
            <w:r w:rsidRPr="00822183">
              <w:rPr>
                <w:rFonts w:ascii="Times New Roman" w:hAnsi="Times New Roman"/>
                <w:bCs/>
                <w:sz w:val="24"/>
                <w:szCs w:val="24"/>
              </w:rPr>
              <w:t xml:space="preserve"> с учетом индивидуальных особенностей учащихся</w:t>
            </w:r>
          </w:p>
        </w:tc>
        <w:tc>
          <w:tcPr>
            <w:tcW w:w="3989" w:type="dxa"/>
          </w:tcPr>
          <w:p w:rsidR="0037787C" w:rsidRPr="00250347" w:rsidRDefault="00E42A64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37787C">
              <w:rPr>
                <w:rFonts w:ascii="Times New Roman" w:hAnsi="Times New Roman"/>
                <w:sz w:val="24"/>
                <w:szCs w:val="24"/>
              </w:rPr>
              <w:t xml:space="preserve"> - март</w:t>
            </w:r>
          </w:p>
        </w:tc>
      </w:tr>
      <w:tr w:rsidR="0037787C" w:rsidRPr="00250347" w:rsidTr="00C37357">
        <w:trPr>
          <w:trHeight w:val="428"/>
        </w:trPr>
        <w:tc>
          <w:tcPr>
            <w:tcW w:w="16091" w:type="dxa"/>
            <w:gridSpan w:val="3"/>
          </w:tcPr>
          <w:p w:rsidR="0037787C" w:rsidRPr="00F44064" w:rsidRDefault="0037787C" w:rsidP="00102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064">
              <w:rPr>
                <w:rFonts w:ascii="Times New Roman" w:hAnsi="Times New Roman"/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37787C" w:rsidRPr="00250347" w:rsidTr="00C37357">
        <w:trPr>
          <w:trHeight w:val="466"/>
        </w:trPr>
        <w:tc>
          <w:tcPr>
            <w:tcW w:w="1992" w:type="dxa"/>
          </w:tcPr>
          <w:p w:rsidR="0037787C" w:rsidRPr="00250347" w:rsidRDefault="0037787C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11</w:t>
            </w:r>
          </w:p>
        </w:tc>
        <w:tc>
          <w:tcPr>
            <w:tcW w:w="10109" w:type="dxa"/>
          </w:tcPr>
          <w:p w:rsidR="0037787C" w:rsidRPr="00250347" w:rsidRDefault="0037787C" w:rsidP="001022CF">
            <w:pPr>
              <w:pStyle w:val="Default"/>
              <w:jc w:val="both"/>
            </w:pPr>
            <w:r w:rsidRPr="00250347">
              <w:t>Реализация комплекса индивидуальных и групповых п</w:t>
            </w:r>
            <w:r>
              <w:t>едагогических</w:t>
            </w:r>
            <w:r w:rsidRPr="00250347">
              <w:t xml:space="preserve"> мероприятий поддержки учащихся при проведении </w:t>
            </w:r>
            <w:r>
              <w:t>ВПР</w:t>
            </w:r>
            <w:r w:rsidRPr="00250347">
              <w:t xml:space="preserve"> </w:t>
            </w:r>
          </w:p>
        </w:tc>
        <w:tc>
          <w:tcPr>
            <w:tcW w:w="3989" w:type="dxa"/>
          </w:tcPr>
          <w:p w:rsidR="0037787C" w:rsidRPr="00250347" w:rsidRDefault="00E42A64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37787C">
              <w:rPr>
                <w:rFonts w:ascii="Times New Roman" w:hAnsi="Times New Roman"/>
                <w:sz w:val="24"/>
                <w:szCs w:val="24"/>
              </w:rPr>
              <w:t>- март</w:t>
            </w:r>
          </w:p>
        </w:tc>
      </w:tr>
      <w:tr w:rsidR="0037787C" w:rsidRPr="00250347" w:rsidTr="00C37357">
        <w:trPr>
          <w:trHeight w:val="694"/>
        </w:trPr>
        <w:tc>
          <w:tcPr>
            <w:tcW w:w="1992" w:type="dxa"/>
          </w:tcPr>
          <w:p w:rsidR="0037787C" w:rsidRPr="00250347" w:rsidRDefault="0037787C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10109" w:type="dxa"/>
          </w:tcPr>
          <w:p w:rsidR="0037787C" w:rsidRDefault="0037787C" w:rsidP="001022CF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3989" w:type="dxa"/>
          </w:tcPr>
          <w:p w:rsidR="0037787C" w:rsidRPr="00250347" w:rsidRDefault="00E42A64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37787C">
              <w:rPr>
                <w:rFonts w:ascii="Times New Roman" w:hAnsi="Times New Roman"/>
                <w:sz w:val="24"/>
                <w:szCs w:val="24"/>
              </w:rPr>
              <w:t>- март</w:t>
            </w:r>
          </w:p>
        </w:tc>
      </w:tr>
      <w:tr w:rsidR="0037787C" w:rsidRPr="00250347" w:rsidTr="00C37357">
        <w:trPr>
          <w:trHeight w:val="428"/>
        </w:trPr>
        <w:tc>
          <w:tcPr>
            <w:tcW w:w="16091" w:type="dxa"/>
            <w:gridSpan w:val="3"/>
          </w:tcPr>
          <w:p w:rsidR="0037787C" w:rsidRPr="00310DD1" w:rsidRDefault="0037787C" w:rsidP="001022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Заключительный этап</w:t>
            </w:r>
          </w:p>
        </w:tc>
      </w:tr>
      <w:tr w:rsidR="0037787C" w:rsidRPr="00250347" w:rsidTr="00C37357">
        <w:trPr>
          <w:trHeight w:val="680"/>
        </w:trPr>
        <w:tc>
          <w:tcPr>
            <w:tcW w:w="1992" w:type="dxa"/>
          </w:tcPr>
          <w:p w:rsidR="0037787C" w:rsidRDefault="0037787C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13</w:t>
            </w:r>
          </w:p>
        </w:tc>
        <w:tc>
          <w:tcPr>
            <w:tcW w:w="10109" w:type="dxa"/>
          </w:tcPr>
          <w:p w:rsidR="0037787C" w:rsidRDefault="0037787C" w:rsidP="001022CF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3989" w:type="dxa"/>
          </w:tcPr>
          <w:p w:rsidR="0037787C" w:rsidRPr="00250347" w:rsidRDefault="0037787C" w:rsidP="00102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июнь</w:t>
            </w:r>
          </w:p>
        </w:tc>
      </w:tr>
    </w:tbl>
    <w:p w:rsidR="0037787C" w:rsidRPr="003E3A47" w:rsidRDefault="0037787C" w:rsidP="00C96DBA">
      <w:pPr>
        <w:spacing w:after="0"/>
        <w:ind w:firstLine="284"/>
        <w:jc w:val="center"/>
        <w:rPr>
          <w:rFonts w:ascii="PT Astra Serif" w:hAnsi="PT Astra Serif"/>
          <w:i/>
          <w:sz w:val="24"/>
          <w:szCs w:val="24"/>
        </w:rPr>
      </w:pPr>
    </w:p>
    <w:sectPr w:rsidR="0037787C" w:rsidRPr="003E3A47" w:rsidSect="00AD6E4A">
      <w:pgSz w:w="16838" w:h="11906" w:orient="landscape"/>
      <w:pgMar w:top="73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02455"/>
    <w:multiLevelType w:val="multilevel"/>
    <w:tmpl w:val="1EE6D2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FC4013"/>
    <w:multiLevelType w:val="hybridMultilevel"/>
    <w:tmpl w:val="444EF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1EB6"/>
    <w:rsid w:val="00005161"/>
    <w:rsid w:val="00006AF9"/>
    <w:rsid w:val="00031613"/>
    <w:rsid w:val="00034077"/>
    <w:rsid w:val="00051BF0"/>
    <w:rsid w:val="00055E4C"/>
    <w:rsid w:val="000636A1"/>
    <w:rsid w:val="00070DB1"/>
    <w:rsid w:val="000A23E4"/>
    <w:rsid w:val="000B55C2"/>
    <w:rsid w:val="000C3609"/>
    <w:rsid w:val="001043CB"/>
    <w:rsid w:val="00112E3B"/>
    <w:rsid w:val="001247C1"/>
    <w:rsid w:val="0015195D"/>
    <w:rsid w:val="0016077F"/>
    <w:rsid w:val="00193021"/>
    <w:rsid w:val="001A175D"/>
    <w:rsid w:val="001A6EBF"/>
    <w:rsid w:val="001C59EB"/>
    <w:rsid w:val="001E1725"/>
    <w:rsid w:val="001F2DB8"/>
    <w:rsid w:val="0020237C"/>
    <w:rsid w:val="00223154"/>
    <w:rsid w:val="002461F6"/>
    <w:rsid w:val="00253C48"/>
    <w:rsid w:val="002619ED"/>
    <w:rsid w:val="002B4E45"/>
    <w:rsid w:val="002D275E"/>
    <w:rsid w:val="002D5EE0"/>
    <w:rsid w:val="002E1822"/>
    <w:rsid w:val="002E2231"/>
    <w:rsid w:val="002E4B17"/>
    <w:rsid w:val="00337612"/>
    <w:rsid w:val="00353D70"/>
    <w:rsid w:val="00360C9D"/>
    <w:rsid w:val="00375159"/>
    <w:rsid w:val="0037787C"/>
    <w:rsid w:val="00382490"/>
    <w:rsid w:val="00397FFB"/>
    <w:rsid w:val="003A1F8D"/>
    <w:rsid w:val="003B71A5"/>
    <w:rsid w:val="003B77F0"/>
    <w:rsid w:val="003D0ADF"/>
    <w:rsid w:val="003E3A47"/>
    <w:rsid w:val="0045213A"/>
    <w:rsid w:val="004B1B04"/>
    <w:rsid w:val="004B278F"/>
    <w:rsid w:val="004C46AA"/>
    <w:rsid w:val="00535B42"/>
    <w:rsid w:val="00543D4F"/>
    <w:rsid w:val="00570016"/>
    <w:rsid w:val="0057079F"/>
    <w:rsid w:val="00570A81"/>
    <w:rsid w:val="00581D06"/>
    <w:rsid w:val="00592353"/>
    <w:rsid w:val="0059567E"/>
    <w:rsid w:val="005B000B"/>
    <w:rsid w:val="005B7289"/>
    <w:rsid w:val="005B7E3A"/>
    <w:rsid w:val="00603311"/>
    <w:rsid w:val="00611C53"/>
    <w:rsid w:val="00664D55"/>
    <w:rsid w:val="006710C1"/>
    <w:rsid w:val="006716A9"/>
    <w:rsid w:val="00680B87"/>
    <w:rsid w:val="006C103B"/>
    <w:rsid w:val="00781C8D"/>
    <w:rsid w:val="007B2821"/>
    <w:rsid w:val="007C5F96"/>
    <w:rsid w:val="0080240D"/>
    <w:rsid w:val="0081581F"/>
    <w:rsid w:val="0085043D"/>
    <w:rsid w:val="00853F82"/>
    <w:rsid w:val="008575AD"/>
    <w:rsid w:val="0087660B"/>
    <w:rsid w:val="00891E75"/>
    <w:rsid w:val="008B45F1"/>
    <w:rsid w:val="008C01D1"/>
    <w:rsid w:val="008F285A"/>
    <w:rsid w:val="0091018D"/>
    <w:rsid w:val="00927CC1"/>
    <w:rsid w:val="00935CB3"/>
    <w:rsid w:val="009742EB"/>
    <w:rsid w:val="009955DB"/>
    <w:rsid w:val="009A0AFA"/>
    <w:rsid w:val="009A58AB"/>
    <w:rsid w:val="009D3E0F"/>
    <w:rsid w:val="00A70100"/>
    <w:rsid w:val="00A7044B"/>
    <w:rsid w:val="00A714BE"/>
    <w:rsid w:val="00AD6E4A"/>
    <w:rsid w:val="00B213E3"/>
    <w:rsid w:val="00B31E4E"/>
    <w:rsid w:val="00B46B92"/>
    <w:rsid w:val="00B55C3D"/>
    <w:rsid w:val="00B72A97"/>
    <w:rsid w:val="00B82192"/>
    <w:rsid w:val="00B82C80"/>
    <w:rsid w:val="00BC1604"/>
    <w:rsid w:val="00BD7E34"/>
    <w:rsid w:val="00C37357"/>
    <w:rsid w:val="00C468B5"/>
    <w:rsid w:val="00C56C36"/>
    <w:rsid w:val="00C61A0F"/>
    <w:rsid w:val="00C717DC"/>
    <w:rsid w:val="00C96DBA"/>
    <w:rsid w:val="00CA74CD"/>
    <w:rsid w:val="00CB716A"/>
    <w:rsid w:val="00CD0436"/>
    <w:rsid w:val="00CD6910"/>
    <w:rsid w:val="00CE43D8"/>
    <w:rsid w:val="00D01653"/>
    <w:rsid w:val="00D27013"/>
    <w:rsid w:val="00D41EE5"/>
    <w:rsid w:val="00D7354F"/>
    <w:rsid w:val="00D82398"/>
    <w:rsid w:val="00D8703C"/>
    <w:rsid w:val="00D9785D"/>
    <w:rsid w:val="00DC61A7"/>
    <w:rsid w:val="00DE2928"/>
    <w:rsid w:val="00DF4EA1"/>
    <w:rsid w:val="00E21EB6"/>
    <w:rsid w:val="00E247A3"/>
    <w:rsid w:val="00E35F54"/>
    <w:rsid w:val="00E42A64"/>
    <w:rsid w:val="00E433B4"/>
    <w:rsid w:val="00E632B8"/>
    <w:rsid w:val="00E73CF2"/>
    <w:rsid w:val="00E86F08"/>
    <w:rsid w:val="00EB02D4"/>
    <w:rsid w:val="00EE7B7E"/>
    <w:rsid w:val="00F151DE"/>
    <w:rsid w:val="00F42BBC"/>
    <w:rsid w:val="00F703B3"/>
    <w:rsid w:val="00F912D1"/>
    <w:rsid w:val="00FB0DAA"/>
    <w:rsid w:val="00FD4156"/>
    <w:rsid w:val="00FD5607"/>
    <w:rsid w:val="00FF3703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AAE0B"/>
  <w15:docId w15:val="{C127BB3B-20F5-45A9-9BEF-3ECFB40C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3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A23E4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0A23E4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0A23E4"/>
    <w:pPr>
      <w:spacing w:after="120" w:line="480" w:lineRule="auto"/>
      <w:jc w:val="both"/>
    </w:pPr>
    <w:rPr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A23E4"/>
    <w:rPr>
      <w:rFonts w:ascii="Calibri" w:hAnsi="Calibri" w:cs="Times New Roman"/>
      <w:lang w:eastAsia="en-US"/>
    </w:rPr>
  </w:style>
  <w:style w:type="paragraph" w:styleId="3">
    <w:name w:val="Body Text 3"/>
    <w:basedOn w:val="a"/>
    <w:link w:val="30"/>
    <w:uiPriority w:val="99"/>
    <w:rsid w:val="000A23E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0A23E4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rsid w:val="000A23E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935CB3"/>
    <w:pPr>
      <w:ind w:left="720"/>
      <w:contextualSpacing/>
    </w:pPr>
  </w:style>
  <w:style w:type="paragraph" w:styleId="a7">
    <w:name w:val="Subtitle"/>
    <w:basedOn w:val="a"/>
    <w:next w:val="a"/>
    <w:link w:val="a8"/>
    <w:qFormat/>
    <w:locked/>
    <w:rsid w:val="000316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0316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Основной текст (2)_"/>
    <w:basedOn w:val="a0"/>
    <w:rsid w:val="003B7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3B7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Малые прописные"/>
    <w:basedOn w:val="21"/>
    <w:rsid w:val="003B77F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">
    <w:name w:val="Основной текст (2) + Полужирный"/>
    <w:basedOn w:val="21"/>
    <w:rsid w:val="003B77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9"/>
    <w:rsid w:val="003B77F0"/>
    <w:rPr>
      <w:rFonts w:ascii="Times New Roman" w:hAnsi="Times New Roman"/>
      <w:shd w:val="clear" w:color="auto" w:fill="FFFFFF"/>
    </w:rPr>
  </w:style>
  <w:style w:type="paragraph" w:customStyle="1" w:styleId="a9">
    <w:name w:val="Подпись к картинке"/>
    <w:basedOn w:val="a"/>
    <w:link w:val="Exact"/>
    <w:rsid w:val="003B77F0"/>
    <w:pPr>
      <w:widowControl w:val="0"/>
      <w:shd w:val="clear" w:color="auto" w:fill="FFFFFF"/>
      <w:spacing w:after="0" w:line="0" w:lineRule="atLeast"/>
    </w:pPr>
    <w:rPr>
      <w:rFonts w:ascii="Times New Roman" w:hAnsi="Times New Roman"/>
    </w:rPr>
  </w:style>
  <w:style w:type="character" w:customStyle="1" w:styleId="2Exact">
    <w:name w:val="Подпись к картинке (2) Exact"/>
    <w:basedOn w:val="a0"/>
    <w:link w:val="25"/>
    <w:rsid w:val="003B77F0"/>
    <w:rPr>
      <w:rFonts w:ascii="Arial Narrow" w:eastAsia="Arial Narrow" w:hAnsi="Arial Narrow" w:cs="Arial Narrow"/>
      <w:sz w:val="18"/>
      <w:szCs w:val="18"/>
      <w:shd w:val="clear" w:color="auto" w:fill="FFFFFF"/>
      <w:lang w:val="en-US" w:eastAsia="en-US" w:bidi="en-US"/>
    </w:rPr>
  </w:style>
  <w:style w:type="paragraph" w:customStyle="1" w:styleId="25">
    <w:name w:val="Подпись к картинке (2)"/>
    <w:basedOn w:val="a"/>
    <w:link w:val="2Exact"/>
    <w:rsid w:val="003B77F0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18"/>
      <w:szCs w:val="18"/>
      <w:lang w:val="en-US" w:eastAsia="en-US" w:bidi="en-US"/>
    </w:rPr>
  </w:style>
  <w:style w:type="character" w:customStyle="1" w:styleId="2Consolas4pt">
    <w:name w:val="Основной текст (2) + Consolas;4 pt"/>
    <w:basedOn w:val="21"/>
    <w:rsid w:val="00253C4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150">
    <w:name w:val="Основной текст (2) + 4 pt;Курсив;Масштаб 150%"/>
    <w:basedOn w:val="21"/>
    <w:rsid w:val="00253C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50"/>
      <w:position w:val="0"/>
      <w:sz w:val="8"/>
      <w:szCs w:val="8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034077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4077"/>
    <w:pPr>
      <w:widowControl w:val="0"/>
      <w:shd w:val="clear" w:color="auto" w:fill="FFFFFF"/>
      <w:spacing w:before="1320" w:after="0" w:line="322" w:lineRule="exact"/>
      <w:jc w:val="center"/>
    </w:pPr>
    <w:rPr>
      <w:b/>
      <w:bCs/>
      <w:sz w:val="27"/>
      <w:szCs w:val="27"/>
    </w:rPr>
  </w:style>
  <w:style w:type="paragraph" w:customStyle="1" w:styleId="Default">
    <w:name w:val="Default"/>
    <w:rsid w:val="0037787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758A1-CAAA-4D6C-84F0-975BC7EC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28</cp:revision>
  <cp:lastPrinted>2020-02-13T10:40:00Z</cp:lastPrinted>
  <dcterms:created xsi:type="dcterms:W3CDTF">2018-02-02T09:31:00Z</dcterms:created>
  <dcterms:modified xsi:type="dcterms:W3CDTF">2021-03-17T06:43:00Z</dcterms:modified>
</cp:coreProperties>
</file>