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Принято                                                                             Утверждено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На Педагогическом совете                 Директор МБОУ «</w:t>
      </w:r>
      <w:proofErr w:type="spellStart"/>
      <w:proofErr w:type="gramStart"/>
      <w:r>
        <w:rPr>
          <w:rFonts w:ascii="Arial" w:hAnsi="Arial" w:cs="Arial"/>
          <w:b/>
          <w:bCs/>
          <w:color w:val="000000"/>
        </w:rPr>
        <w:t>Падарская</w:t>
      </w:r>
      <w:proofErr w:type="spellEnd"/>
      <w:r>
        <w:rPr>
          <w:rFonts w:ascii="Arial" w:hAnsi="Arial" w:cs="Arial"/>
          <w:b/>
          <w:bCs/>
          <w:color w:val="000000"/>
        </w:rPr>
        <w:t xml:space="preserve">  СОШ</w:t>
      </w:r>
      <w:proofErr w:type="gramEnd"/>
      <w:r>
        <w:rPr>
          <w:rFonts w:ascii="Arial" w:hAnsi="Arial" w:cs="Arial"/>
          <w:b/>
          <w:bCs/>
          <w:color w:val="000000"/>
        </w:rPr>
        <w:t>»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МБОУ СОШ                                            __________________</w:t>
      </w:r>
      <w:proofErr w:type="spellStart"/>
      <w:r>
        <w:rPr>
          <w:rFonts w:ascii="Arial" w:hAnsi="Arial" w:cs="Arial"/>
          <w:b/>
          <w:bCs/>
          <w:color w:val="000000"/>
        </w:rPr>
        <w:t>Ф.А.Караев</w:t>
      </w:r>
      <w:proofErr w:type="spellEnd"/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Протокол № 1 от 24.08.20 г.                 Приказ № 101 от 24.08.20г.</w:t>
      </w:r>
      <w:r>
        <w:rPr>
          <w:rFonts w:ascii="Arial" w:hAnsi="Arial" w:cs="Arial"/>
          <w:b/>
          <w:bCs/>
          <w:color w:val="000000"/>
        </w:rPr>
        <w:br/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языках обучения, в том числе об обучении на иностранных языках в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МБОУ «</w:t>
      </w:r>
      <w:proofErr w:type="spellStart"/>
      <w:r>
        <w:rPr>
          <w:rFonts w:ascii="Arial" w:hAnsi="Arial" w:cs="Arial"/>
          <w:b/>
          <w:bCs/>
          <w:color w:val="000000"/>
        </w:rPr>
        <w:t>Паадарская</w:t>
      </w:r>
      <w:proofErr w:type="spellEnd"/>
      <w:r>
        <w:rPr>
          <w:rFonts w:ascii="Arial" w:hAnsi="Arial" w:cs="Arial"/>
          <w:b/>
          <w:bCs/>
          <w:color w:val="000000"/>
        </w:rPr>
        <w:t xml:space="preserve"> СОШ»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1. Общие положения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1.1. Настоящее положение о языках обучения (далее Положение) разработано в соответствии с Федеральным законом Российской Федерации от 29.12.2012 №273-ФЗ «Об образовании в Российской Федерации» п. 5,6 ст.14 и Уставом </w:t>
      </w:r>
      <w:proofErr w:type="gramStart"/>
      <w:r>
        <w:rPr>
          <w:rFonts w:ascii="Arial" w:hAnsi="Arial" w:cs="Arial"/>
          <w:color w:val="000000"/>
        </w:rPr>
        <w:t xml:space="preserve">МБОУ </w:t>
      </w:r>
      <w:r>
        <w:rPr>
          <w:rFonts w:ascii="Arial" w:hAnsi="Arial" w:cs="Arial"/>
          <w:color w:val="000000"/>
        </w:rPr>
        <w:t xml:space="preserve"> «</w:t>
      </w:r>
      <w:proofErr w:type="spellStart"/>
      <w:proofErr w:type="gramEnd"/>
      <w:r>
        <w:rPr>
          <w:rFonts w:ascii="Arial" w:hAnsi="Arial" w:cs="Arial"/>
          <w:color w:val="000000"/>
        </w:rPr>
        <w:t>Падарская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СОШ</w:t>
      </w:r>
      <w:r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(далее ОО).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1.2. Настоящее Положение определяет язык обучения в ОО, осуществляющей образовательную деятельность по реализуемым ею образовательным программам,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ОО.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1.3. ОО гарантирует получение образования на государственном русском языке Российской Федерации, а также выбор языка преподавания и изучения в пределах возможностей, предоставляемых системой образования.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1.4. Для недопущения нарушений прав граждан в части определения языка образования и языка изучения ОО обеспечивает своевременное информирования родителей (законных представителей) обучающихся с целью свободного, добровольного выбора ими изучения родного языка из числа народов Российской Федерации.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2. Язык образования (обучения)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2.1. В соответствии со ст.14 п.1 Закона РФ «Об образовании в Российской Федерации» в ОО образовательная деятельность осуществляется на государственном языке Российской Федерации — русском, а также выбор языка изучения в пределах возможностей, предоставляемых системой образования.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2.2.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2.3.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2.4. Граждане Российской Федерации, иностранные граждане и лица без гражданства получают образование в школе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Образования на родном языке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3.1. В ОО может вводиться преподавание и изучение родных языков в соответствии с законодательством Российской Федерации.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3.2. 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Российской Федерации.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3.3. Классы (группы) с изучением родного языка комплектуются при наличии не менее пяти заявлений родителей (законных представителей) обучающихся, а также условий для их функционирования.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3.4. Преподавание и изучение родного языка не должно осуществляться в ущерб преподаванию и изучению государственного языка Российской Федерации.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3.5. При поступлении в школу ребенка родители или лица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их </w:t>
      </w:r>
      <w:proofErr w:type="gramStart"/>
      <w:r>
        <w:rPr>
          <w:rFonts w:ascii="Arial" w:hAnsi="Arial" w:cs="Arial"/>
          <w:color w:val="000000"/>
        </w:rPr>
        <w:t xml:space="preserve">заменяющие </w:t>
      </w:r>
      <w:r>
        <w:rPr>
          <w:rFonts w:ascii="Arial" w:hAnsi="Arial" w:cs="Arial"/>
          <w:color w:val="000000"/>
        </w:rPr>
        <w:t>,</w:t>
      </w:r>
      <w:bookmarkStart w:id="0" w:name="_GoBack"/>
      <w:bookmarkEnd w:id="0"/>
      <w:r>
        <w:rPr>
          <w:rFonts w:ascii="Arial" w:hAnsi="Arial" w:cs="Arial"/>
          <w:color w:val="000000"/>
        </w:rPr>
        <w:t>могут</w:t>
      </w:r>
      <w:proofErr w:type="gramEnd"/>
      <w:r>
        <w:rPr>
          <w:rFonts w:ascii="Arial" w:hAnsi="Arial" w:cs="Arial"/>
          <w:color w:val="000000"/>
        </w:rPr>
        <w:t xml:space="preserve"> подать заявление в котором указать желаемое для них изучение родного языка.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3.6. Родной язык изучается за счет регионального компонента учебного плана в форме факультатива, групповых занятий, часов внеурочной деятельности.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3.7. Оценивание результатов изучения родного языка утверждается решением педагогического совета школы.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3.8. Документы об образовании и (или)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N 1807-1 «О языках народов Российской Федерации», и заверяются печатью школы, осуществляющей образовательную деятельность.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4. Заключительные положения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4.1. Изменения в настоящее Положение могут вноситься в соответствии с действующим законодательством Российской Федерации и Уставом ОО.</w:t>
      </w:r>
    </w:p>
    <w:p w:rsidR="009F700B" w:rsidRDefault="009F700B" w:rsidP="009F700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4.2. Положение о языках обучения ОО вступает в силу с момента его принятия.</w:t>
      </w:r>
    </w:p>
    <w:p w:rsidR="004270FE" w:rsidRDefault="004270FE"/>
    <w:sectPr w:rsidR="0042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22"/>
    <w:rsid w:val="004270FE"/>
    <w:rsid w:val="006A4222"/>
    <w:rsid w:val="009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061A"/>
  <w15:chartTrackingRefBased/>
  <w15:docId w15:val="{C41D6A7B-9E91-4283-8720-6CCE836D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2021-04-13T14:17:00Z</dcterms:created>
  <dcterms:modified xsi:type="dcterms:W3CDTF">2021-04-13T14:20:00Z</dcterms:modified>
</cp:coreProperties>
</file>